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65" w:rsidRDefault="00A12765" w:rsidP="00A12765">
      <w:pPr>
        <w:pStyle w:val="5"/>
      </w:pPr>
      <w:r>
        <w:t>ЖЕЛЕ, МЕВА ҚИЁМИ (ПОВИДЛО), МАРМЕЛАД ВА МУРАББО</w:t>
      </w:r>
    </w:p>
    <w:p w:rsidR="00A12765" w:rsidRDefault="00A12765" w:rsidP="00A12765"/>
    <w:p w:rsidR="00A12765" w:rsidRDefault="00A12765" w:rsidP="00A12765">
      <w:pPr>
        <w:spacing w:line="360" w:lineRule="auto"/>
        <w:jc w:val="center"/>
        <w:rPr>
          <w:rFonts w:ascii="Times New Roman IRO" w:hAnsi="Times New Roman IRO"/>
          <w:b/>
          <w:bCs/>
          <w:sz w:val="28"/>
        </w:rPr>
      </w:pPr>
      <w:r>
        <w:rPr>
          <w:rFonts w:ascii="Times New Roman IRO" w:hAnsi="Times New Roman IRO"/>
          <w:b/>
          <w:bCs/>
          <w:sz w:val="28"/>
        </w:rPr>
        <w:t>МАЪРУЗА РЕЖАСИ:</w:t>
      </w:r>
    </w:p>
    <w:p w:rsidR="00A12765" w:rsidRDefault="00A12765" w:rsidP="00A12765">
      <w:pPr>
        <w:numPr>
          <w:ilvl w:val="0"/>
          <w:numId w:val="1"/>
        </w:numPr>
        <w:spacing w:line="360" w:lineRule="auto"/>
        <w:jc w:val="both"/>
        <w:rPr>
          <w:rFonts w:ascii="Times New Roman IRO" w:hAnsi="Times New Roman IRO"/>
          <w:sz w:val="28"/>
        </w:rPr>
      </w:pPr>
      <w:r>
        <w:rPr>
          <w:rFonts w:ascii="Times New Roman IRO" w:hAnsi="Times New Roman IRO"/>
          <w:sz w:val="28"/>
        </w:rPr>
        <w:t>Мева ва резавор желеси.</w:t>
      </w:r>
    </w:p>
    <w:p w:rsidR="00A12765" w:rsidRDefault="00A12765" w:rsidP="00A12765">
      <w:pPr>
        <w:numPr>
          <w:ilvl w:val="0"/>
          <w:numId w:val="1"/>
        </w:numPr>
        <w:spacing w:line="360" w:lineRule="auto"/>
        <w:jc w:val="both"/>
        <w:rPr>
          <w:rFonts w:ascii="Times New Roman IRO" w:hAnsi="Times New Roman IRO"/>
          <w:sz w:val="28"/>
        </w:rPr>
      </w:pPr>
      <w:r>
        <w:rPr>
          <w:rFonts w:ascii="Times New Roman IRO" w:hAnsi="Times New Roman IRO"/>
          <w:sz w:val="28"/>
        </w:rPr>
        <w:t>Повидло ва мармелад тайёрлаш технологияси.</w:t>
      </w:r>
    </w:p>
    <w:p w:rsidR="00A12765" w:rsidRDefault="00A12765" w:rsidP="00A12765">
      <w:pPr>
        <w:numPr>
          <w:ilvl w:val="0"/>
          <w:numId w:val="1"/>
        </w:numPr>
        <w:spacing w:line="360" w:lineRule="auto"/>
        <w:jc w:val="both"/>
        <w:rPr>
          <w:rFonts w:ascii="Times New Roman IRO" w:hAnsi="Times New Roman IRO"/>
          <w:sz w:val="28"/>
        </w:rPr>
      </w:pPr>
      <w:r>
        <w:rPr>
          <w:rFonts w:ascii="Times New Roman IRO" w:hAnsi="Times New Roman IRO"/>
          <w:sz w:val="28"/>
        </w:rPr>
        <w:t>Мураббо тайёрлаш технологияси.</w:t>
      </w:r>
    </w:p>
    <w:p w:rsidR="00A12765" w:rsidRDefault="00A12765" w:rsidP="00A12765">
      <w:pPr>
        <w:numPr>
          <w:ilvl w:val="0"/>
          <w:numId w:val="1"/>
        </w:numPr>
        <w:spacing w:line="360" w:lineRule="auto"/>
        <w:jc w:val="both"/>
        <w:rPr>
          <w:rFonts w:ascii="Times New Roman IRO" w:hAnsi="Times New Roman IRO"/>
          <w:sz w:val="28"/>
        </w:rPr>
      </w:pPr>
      <w:r>
        <w:rPr>
          <w:rFonts w:ascii="Times New Roman IRO" w:hAnsi="Times New Roman IRO"/>
          <w:sz w:val="28"/>
        </w:rPr>
        <w:t>Маҳсулотларни жойлаш ва сақлаш.</w:t>
      </w:r>
    </w:p>
    <w:p w:rsidR="00A12765" w:rsidRDefault="00A12765" w:rsidP="00A12765">
      <w:pPr>
        <w:spacing w:line="360" w:lineRule="auto"/>
        <w:jc w:val="both"/>
        <w:rPr>
          <w:rFonts w:ascii="Times New Roman IRO" w:hAnsi="Times New Roman IRO"/>
          <w:sz w:val="28"/>
        </w:rPr>
      </w:pPr>
      <w:bookmarkStart w:id="0" w:name="_GoBack"/>
      <w:bookmarkEnd w:id="0"/>
    </w:p>
    <w:p w:rsidR="00A12765" w:rsidRDefault="00A12765" w:rsidP="00A12765">
      <w:pPr>
        <w:spacing w:line="360" w:lineRule="auto"/>
        <w:jc w:val="center"/>
        <w:rPr>
          <w:rFonts w:ascii="Times New Roman IRO" w:hAnsi="Times New Roman IRO"/>
          <w:b/>
          <w:bCs/>
          <w:sz w:val="28"/>
        </w:rPr>
      </w:pPr>
      <w:r>
        <w:rPr>
          <w:rFonts w:ascii="Times New Roman IRO" w:hAnsi="Times New Roman IRO"/>
          <w:b/>
          <w:bCs/>
          <w:sz w:val="28"/>
        </w:rPr>
        <w:t>ТАЯНЧ ИБОРАЛАРИ:</w:t>
      </w:r>
    </w:p>
    <w:p w:rsidR="00A12765" w:rsidRDefault="00A12765" w:rsidP="00A12765">
      <w:pPr>
        <w:numPr>
          <w:ilvl w:val="0"/>
          <w:numId w:val="3"/>
        </w:numPr>
        <w:spacing w:line="360" w:lineRule="auto"/>
        <w:jc w:val="both"/>
        <w:rPr>
          <w:rFonts w:ascii="Times New Roman IRO" w:hAnsi="Times New Roman IRO"/>
          <w:sz w:val="28"/>
        </w:rPr>
      </w:pPr>
      <w:r>
        <w:rPr>
          <w:rFonts w:ascii="Times New Roman IRO" w:hAnsi="Times New Roman IRO"/>
          <w:sz w:val="28"/>
        </w:rPr>
        <w:t xml:space="preserve">Хом-ашё, ярим тайёр маҳсулотлар, пюре, шарбат, шакар, шакар қиёми, озуқавий қиймати, желесимон моддалар, агар, агароид, уларни хусусиятлари, сульфитланган маҳсулотлар, </w:t>
      </w:r>
      <w:r>
        <w:rPr>
          <w:rFonts w:ascii="Times New Roman IRO" w:hAnsi="Times New Roman IRO"/>
          <w:sz w:val="28"/>
          <w:lang w:val="en-US"/>
        </w:rPr>
        <w:t>SO</w:t>
      </w:r>
      <w:r>
        <w:rPr>
          <w:rFonts w:ascii="Times New Roman IRO" w:hAnsi="Times New Roman IRO"/>
          <w:sz w:val="28"/>
          <w:vertAlign w:val="subscript"/>
        </w:rPr>
        <w:t>2</w:t>
      </w:r>
      <w:r>
        <w:rPr>
          <w:rFonts w:ascii="Times New Roman IRO" w:hAnsi="Times New Roman IRO"/>
          <w:sz w:val="28"/>
        </w:rPr>
        <w:t xml:space="preserve"> ни миқдори, желени компонентлари, маҳсулотни тайёрлаш технологияси.</w:t>
      </w:r>
    </w:p>
    <w:p w:rsidR="00A12765" w:rsidRDefault="00A12765" w:rsidP="00A12765">
      <w:pPr>
        <w:numPr>
          <w:ilvl w:val="0"/>
          <w:numId w:val="3"/>
        </w:numPr>
        <w:spacing w:line="360" w:lineRule="auto"/>
        <w:jc w:val="both"/>
        <w:rPr>
          <w:rFonts w:ascii="Times New Roman IRO" w:hAnsi="Times New Roman IRO"/>
          <w:sz w:val="28"/>
        </w:rPr>
      </w:pPr>
      <w:r>
        <w:rPr>
          <w:rFonts w:ascii="Times New Roman IRO" w:hAnsi="Times New Roman IRO"/>
          <w:sz w:val="28"/>
        </w:rPr>
        <w:t>Суркалувчан ва қуюқ консистенциядаги повидло, пектин, пластли ва шаклли мармелад, қуруқ моддалар, нисбий ёпишқоқлик, ҳарорат, нисбат, данакли ва уруғли хом-ашёларга бирламчи ишлов бериш, мураббони қайнатиш усуллари, жойлаш, пастеризация режимлари, сақлаш, сақлаш режимлари.</w:t>
      </w:r>
    </w:p>
    <w:p w:rsidR="00A12765" w:rsidRDefault="00A12765" w:rsidP="00A12765"/>
    <w:p w:rsidR="00A12765" w:rsidRDefault="00A12765" w:rsidP="00A12765"/>
    <w:p w:rsidR="00A12765" w:rsidRDefault="00A12765" w:rsidP="00A12765"/>
    <w:p w:rsidR="00A12765" w:rsidRDefault="00A12765" w:rsidP="00A12765"/>
    <w:p w:rsidR="00A12765" w:rsidRDefault="00A12765" w:rsidP="00A12765"/>
    <w:p w:rsidR="00A12765" w:rsidRDefault="00A12765" w:rsidP="00A12765"/>
    <w:p w:rsidR="00A12765" w:rsidRDefault="00A12765" w:rsidP="00A12765"/>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pStyle w:val="23"/>
        <w:spacing w:line="360" w:lineRule="auto"/>
      </w:pPr>
    </w:p>
    <w:p w:rsidR="00A12765" w:rsidRDefault="00A12765" w:rsidP="00A12765">
      <w:pPr>
        <w:pStyle w:val="23"/>
        <w:spacing w:line="360" w:lineRule="auto"/>
      </w:pPr>
      <w:r>
        <w:tab/>
        <w:t>Ушбу гурухга қирувчи маҳсулотлар мевалардан айрим ҳолларда эса ярим тайёр маҳсулотлардан (пюре, шарбат) тайёрланади. Бунинг учун уларни шакар қиёми билан қуруқ моддалар миқдори 70% бўлгунча қайнатилади. Шакар моддаси маҳсулотнинг биргина таъм кўрсаткичи ва озуқавий қийматини ошириб қолмай, балки консерваловчи ҳам таъсир қилади.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Маълумки юқори намлик муҳити микроорганизмларни нормал ривожланиши учун яхши муҳит ҳисобланади. Ушбу ҳолда сув моддаси айлана муҳитдан микроорганизмлар хужайраси томон интилиб боради. Бундай маҳсулотларда (повидло, джем) микроорганизм хужайраси ичида эрувчан моддаларнинг концентрацияси айлана муҳитиникига нисбатан паст бўлади.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Хужайра қобиғи ярим ўтказувчанлик хусусиятига эга бўлиб концентрацияни тенглашишига ҳалақит беради. Бундай шароитда сув моддаси хужайра ичидан ташқарига, яъни қуруқ моддалар концентрацияси юқори бўлган мухитга интилади. Натижада микроорганизм хужайраларида плазмолиз ҳосил бўлади.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Бир қатор мева маҳсулотлари (мураббо ва цукатдан ташқари) ишлаб чиқаришда желесимон консистенция олиши талаб этилади. Желесимон маҳсулот коллоид системасини ташкил этади. Желесимон структура хосил қилувчи табиий моддалардан пектин ҳисобланади ва у мева-резаворларнинг таркибида бўлади.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Маҳсулотни желесимон хусусиятини ошириш учун пектин, пектин концентрати ёки агар қўшилади.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Агар мева шарбати таркибида 1% пектин бўлса у яхши желе ҳосил қилади.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lastRenderedPageBreak/>
        <w:tab/>
        <w:t>Бир қатор мевалардан желесимон маҳсулот ишлаб чиқаришда агар ва агароидлар қўлланилади. «Агар» денгиз сув ўтларидан олинади. У ўзининг юқори желесимон хусусияти билан ажралиб туради ва 0,2% концентрацияда студень ҳосил қилади.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Агароид ёки қора денгиз агари 0,8% концентрацияда желеланади. Агароид таркибига галактоза, фруктоза, глюкоза ҳамда олтингугурт, натрий, кальций ва магний киради. Иссиқ сувда агар чидамли коллоид эритма ҳосил қилади, совитилганда эса гель холатига ўтади. Агар ва агароид совуқ сувда яхши эримайди, бироқ ўзига сувни бириктириб олиб шишади.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«Агар» олтингугуртни органик бирикмаларидан ташкил топган. Агарни желесимон хусусияти таркибидаги сульфат кислотаси эфирининг кальций магний тузлари ва углеводларнинг бўлиши билан ифодаланади.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Консерваланган желе барра ҳолдаги ёки тиниқ сульфитланган мева-резавор шарбатларидан тайерланади. Сульфитланган шарбатлар таркибидаги олтингугурт ангидриди иситиш йўли билан тозаланди. Тозаланган шарбат таркибида олтингугурт ангидридини миқдори 0,01% дан ошмаслиги керак. Сульфитланган шарбатдан тайёрланган желе 1 сортдан юқори бўлмайди.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Агар шарбатни желесимон хусусияти паст бўлса унга пектин ёки агар, ҳамда озуқавий кислоталар қўшилади.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Пектин ёки агар қўшмасдан желе тайёрлаш қуйидагича бўлади: желе тайёрлашда ишлатилаётган шарбатни нисбий ёпишқоқлиги аниқланади ва рецептура тузишда ҳисобга олинади. Бундан ташқари тайёр маҳсулотни концентрацияси ҳам ҳисобга олинади.</w:t>
      </w: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firstRow="1" w:lastRow="0" w:firstColumn="1" w:lastColumn="0" w:noHBand="0" w:noVBand="0"/>
      </w:tblPr>
      <w:tblGrid>
        <w:gridCol w:w="3096"/>
        <w:gridCol w:w="3096"/>
        <w:gridCol w:w="3096"/>
      </w:tblGrid>
      <w:tr w:rsidR="00A12765" w:rsidTr="009D3236">
        <w:tblPrEx>
          <w:tblCellMar>
            <w:top w:w="0" w:type="dxa"/>
            <w:bottom w:w="0" w:type="dxa"/>
          </w:tblCellMar>
        </w:tblPrEx>
        <w:tc>
          <w:tcPr>
            <w:tcW w:w="3096" w:type="dxa"/>
          </w:tcPr>
          <w:p w:rsidR="00A12765" w:rsidRDefault="00A12765" w:rsidP="009D3236">
            <w:pPr>
              <w:jc w:val="center"/>
              <w:rPr>
                <w:rFonts w:ascii="Times New Roman IRO" w:hAnsi="Times New Roman IRO"/>
                <w:sz w:val="28"/>
              </w:rPr>
            </w:pPr>
            <w:r>
              <w:rPr>
                <w:rFonts w:ascii="Times New Roman IRO" w:hAnsi="Times New Roman IRO"/>
                <w:sz w:val="28"/>
              </w:rPr>
              <w:t>Шарбатни нисбий ёпишқоқлиги</w:t>
            </w:r>
          </w:p>
        </w:tc>
        <w:tc>
          <w:tcPr>
            <w:tcW w:w="3096" w:type="dxa"/>
          </w:tcPr>
          <w:p w:rsidR="00A12765" w:rsidRDefault="00A12765" w:rsidP="009D3236">
            <w:pPr>
              <w:jc w:val="center"/>
              <w:rPr>
                <w:rFonts w:ascii="Times New Roman IRO" w:hAnsi="Times New Roman IRO"/>
                <w:sz w:val="28"/>
              </w:rPr>
            </w:pPr>
            <w:r>
              <w:rPr>
                <w:rFonts w:ascii="Times New Roman IRO" w:hAnsi="Times New Roman IRO"/>
                <w:sz w:val="28"/>
              </w:rPr>
              <w:t>Бир қисм шарбатга тўғри келадиган шакар қисмини миқдори</w:t>
            </w:r>
          </w:p>
        </w:tc>
        <w:tc>
          <w:tcPr>
            <w:tcW w:w="3096" w:type="dxa"/>
          </w:tcPr>
          <w:p w:rsidR="00A12765" w:rsidRDefault="00A12765" w:rsidP="009D3236">
            <w:pPr>
              <w:jc w:val="center"/>
              <w:rPr>
                <w:rFonts w:ascii="Times New Roman IRO" w:hAnsi="Times New Roman IRO"/>
                <w:sz w:val="28"/>
              </w:rPr>
            </w:pPr>
            <w:r>
              <w:rPr>
                <w:rFonts w:ascii="Times New Roman IRO" w:hAnsi="Times New Roman IRO"/>
                <w:sz w:val="28"/>
              </w:rPr>
              <w:t>Тайёр желедаги қуруқ моддалар  миқдори,%</w:t>
            </w:r>
          </w:p>
        </w:tc>
      </w:tr>
      <w:tr w:rsidR="00A12765" w:rsidTr="009D3236">
        <w:tblPrEx>
          <w:tblCellMar>
            <w:top w:w="0" w:type="dxa"/>
            <w:bottom w:w="0" w:type="dxa"/>
          </w:tblCellMar>
        </w:tblPrEx>
        <w:tc>
          <w:tcPr>
            <w:tcW w:w="3096" w:type="dxa"/>
            <w:tcBorders>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5</w:t>
            </w:r>
          </w:p>
        </w:tc>
        <w:tc>
          <w:tcPr>
            <w:tcW w:w="3096" w:type="dxa"/>
            <w:tcBorders>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0,545</w:t>
            </w:r>
          </w:p>
        </w:tc>
        <w:tc>
          <w:tcPr>
            <w:tcW w:w="3096" w:type="dxa"/>
            <w:tcBorders>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69,7</w:t>
            </w:r>
          </w:p>
        </w:tc>
      </w:tr>
      <w:tr w:rsidR="00A12765" w:rsidTr="009D3236">
        <w:tblPrEx>
          <w:tblCellMar>
            <w:top w:w="0" w:type="dxa"/>
            <w:bottom w:w="0" w:type="dxa"/>
          </w:tblCellMar>
        </w:tblPrEx>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6</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0,624</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69,2</w:t>
            </w:r>
          </w:p>
        </w:tc>
      </w:tr>
      <w:tr w:rsidR="00A12765" w:rsidTr="009D3236">
        <w:tblPrEx>
          <w:tblCellMar>
            <w:top w:w="0" w:type="dxa"/>
            <w:bottom w:w="0" w:type="dxa"/>
          </w:tblCellMar>
        </w:tblPrEx>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7</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0,691</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66,7</w:t>
            </w:r>
          </w:p>
        </w:tc>
      </w:tr>
      <w:tr w:rsidR="00A12765" w:rsidTr="009D3236">
        <w:tblPrEx>
          <w:tblCellMar>
            <w:top w:w="0" w:type="dxa"/>
            <w:bottom w:w="0" w:type="dxa"/>
          </w:tblCellMar>
        </w:tblPrEx>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8</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0,749</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66,0</w:t>
            </w:r>
          </w:p>
        </w:tc>
      </w:tr>
      <w:tr w:rsidR="00A12765" w:rsidTr="009D3236">
        <w:tblPrEx>
          <w:tblCellMar>
            <w:top w:w="0" w:type="dxa"/>
            <w:bottom w:w="0" w:type="dxa"/>
          </w:tblCellMar>
        </w:tblPrEx>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9</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0,800</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66,0</w:t>
            </w:r>
          </w:p>
        </w:tc>
      </w:tr>
      <w:tr w:rsidR="00A12765" w:rsidTr="009D3236">
        <w:tblPrEx>
          <w:tblCellMar>
            <w:top w:w="0" w:type="dxa"/>
            <w:bottom w:w="0" w:type="dxa"/>
          </w:tblCellMar>
        </w:tblPrEx>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10</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0,846</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65,5</w:t>
            </w:r>
          </w:p>
        </w:tc>
      </w:tr>
      <w:tr w:rsidR="00A12765" w:rsidTr="009D3236">
        <w:tblPrEx>
          <w:tblCellMar>
            <w:top w:w="0" w:type="dxa"/>
            <w:bottom w:w="0" w:type="dxa"/>
          </w:tblCellMar>
        </w:tblPrEx>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11</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0,887</w:t>
            </w:r>
          </w:p>
        </w:tc>
        <w:tc>
          <w:tcPr>
            <w:tcW w:w="3096" w:type="dxa"/>
            <w:tcBorders>
              <w:top w:val="nil"/>
              <w:bottom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65,2</w:t>
            </w:r>
          </w:p>
        </w:tc>
      </w:tr>
      <w:tr w:rsidR="00A12765" w:rsidTr="009D3236">
        <w:tblPrEx>
          <w:tblCellMar>
            <w:top w:w="0" w:type="dxa"/>
            <w:bottom w:w="0" w:type="dxa"/>
          </w:tblCellMar>
        </w:tblPrEx>
        <w:tc>
          <w:tcPr>
            <w:tcW w:w="3096" w:type="dxa"/>
            <w:tcBorders>
              <w:top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12</w:t>
            </w:r>
          </w:p>
        </w:tc>
        <w:tc>
          <w:tcPr>
            <w:tcW w:w="3096" w:type="dxa"/>
            <w:tcBorders>
              <w:top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0,925</w:t>
            </w:r>
          </w:p>
        </w:tc>
        <w:tc>
          <w:tcPr>
            <w:tcW w:w="3096" w:type="dxa"/>
            <w:tcBorders>
              <w:top w:val="nil"/>
            </w:tcBorders>
          </w:tcPr>
          <w:p w:rsidR="00A12765" w:rsidRDefault="00A12765" w:rsidP="009D3236">
            <w:pPr>
              <w:spacing w:line="360" w:lineRule="auto"/>
              <w:jc w:val="center"/>
              <w:rPr>
                <w:rFonts w:ascii="Times New Roman IRO" w:hAnsi="Times New Roman IRO"/>
                <w:sz w:val="28"/>
              </w:rPr>
            </w:pPr>
            <w:r>
              <w:rPr>
                <w:rFonts w:ascii="Times New Roman IRO" w:hAnsi="Times New Roman IRO"/>
                <w:sz w:val="28"/>
              </w:rPr>
              <w:t>65,0</w:t>
            </w:r>
          </w:p>
        </w:tc>
      </w:tr>
    </w:tbl>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Шарбатнинг ёпишқоқлиги қанчалик юқори бўлса, унинг таркибида пектиннинг миқдори шунчалик кўп бўлади. Уларнинг боғланиши учун эса юқори миқдорда шакар қўшиш керак. Пектин миқдори юқори бўлганда маҳсулот тез желе хосил қилади ва желенинг концентрацияси тайёр маҳсулотда камаяди.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Желени қайнатиш икки қатламли сиғими 50л бўлган қозонларда олиб борилади. Олдиндан тиндирилган ва фильтрланган мева шарбатлари 30-40</w:t>
      </w:r>
      <w:r>
        <w:rPr>
          <w:rFonts w:ascii="Times New Roman IRO" w:hAnsi="Times New Roman IRO"/>
          <w:sz w:val="28"/>
        </w:rPr>
        <w:sym w:font="Symbol" w:char="F0B0"/>
      </w:r>
      <w:r>
        <w:rPr>
          <w:rFonts w:ascii="Times New Roman IRO" w:hAnsi="Times New Roman IRO"/>
          <w:sz w:val="28"/>
        </w:rPr>
        <w:t>С ҳароратгача иситилиб унда шакар эритилади. Тиндириш учун эса озуқавий альбумин қўшиб қайнатилади. Хосил бўлган кўпиклар олиб ташланади. Маҳсулотни таркибидаги қуруқ моддалар миқдори 65-70% бўлгунча қадар қайнатилади ва 75-80</w:t>
      </w:r>
      <w:r>
        <w:rPr>
          <w:rFonts w:ascii="Times New Roman IRO" w:hAnsi="Times New Roman IRO"/>
          <w:sz w:val="28"/>
        </w:rPr>
        <w:sym w:font="Symbol" w:char="F0B0"/>
      </w:r>
      <w:r>
        <w:rPr>
          <w:rFonts w:ascii="Times New Roman IRO" w:hAnsi="Times New Roman IRO"/>
          <w:sz w:val="28"/>
        </w:rPr>
        <w:t xml:space="preserve">Сгача совитилади. Керак бўлганда лимон ёки </w:t>
      </w:r>
      <w:r>
        <w:rPr>
          <w:rFonts w:ascii="Times New Roman IRO" w:hAnsi="Times New Roman IRO"/>
          <w:sz w:val="28"/>
        </w:rPr>
        <w:lastRenderedPageBreak/>
        <w:t>виннокамен кислотаси қўшиалди. Кислотани 50% эритмаси қўшилганда тайёр желени кислоталиги 0,6-1,3% гача бўлади.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Хосил бўлган желени зудлик билан стаканларга жойлаб қопқоғи ёпилади ва пастеризация қилинади. Маҳсулот яшикларга солинганда унинг устки қисми горизонтал ҳолда бўлиши шарт.</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Тайёр желе – совитилган, тиниқ, бир хил рангда, ташқи заррачаларисиз, кўпик ва ҳаво кўпикларисиз, аромат ва таъмга эга бўлади. Унинг таъм ва аромати эса шарбат хом-ашёсига хос бўлиши керак.</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Пектин қўшиб желе тайёрлашда олдиндан қайнатишни тажриба вариантлари ўтказилади ва рецептура тузилади. Қўшилаётган пектинни миқдори шарбатни массасига нисбатан 3,5% гача олинади. Порошок холда ишлатилаётган пектин олдиндан совуқ сув билан 1:19 нисбатда олиниб бир кунга қўйилади. Пектин сувни ўзига ютиб олади, натижада ишади. Кейин эса пектини иситиш йўли билан эритилади.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Пектин эритмаси мева қисмини қайнатиб бўлгандан кейин қўшилади. Желе хосил қилиш хусусияти яхши бўлмаган шарбатдан мева желеси тайёрлашда агар ёки агароид ишлатилади.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Қуруқ агароид 1 соат мобайнида совуқ сувга солиб қуйилади, сув моддасини ўзига ютиб олгандан сўнг эритилади. Шарбат 40-50</w:t>
      </w:r>
      <w:r>
        <w:rPr>
          <w:rFonts w:ascii="Times New Roman IRO" w:hAnsi="Times New Roman IRO"/>
          <w:sz w:val="28"/>
        </w:rPr>
        <w:sym w:font="Symbol" w:char="F0B0"/>
      </w:r>
      <w:r>
        <w:rPr>
          <w:rFonts w:ascii="Times New Roman IRO" w:hAnsi="Times New Roman IRO"/>
          <w:sz w:val="28"/>
        </w:rPr>
        <w:t>Сгача иситилади, кейин эса элакдан ўтказилган шакар қўшилади. Қиёмни қайнаш даражасига етказилиб 2-3 минут қайнатилади ва 80-85</w:t>
      </w:r>
      <w:r>
        <w:rPr>
          <w:rFonts w:ascii="Times New Roman IRO" w:hAnsi="Times New Roman IRO"/>
          <w:sz w:val="28"/>
        </w:rPr>
        <w:sym w:font="Symbol" w:char="F0B0"/>
      </w:r>
      <w:r>
        <w:rPr>
          <w:rFonts w:ascii="Times New Roman IRO" w:hAnsi="Times New Roman IRO"/>
          <w:sz w:val="28"/>
        </w:rPr>
        <w:t>С ҳароратгача совитилиб олдиндан тайёрланган агароид эритмаси қўшилади. Узум шарбатидан желе тайёрлашда лимон кислотаси қўшилади.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 xml:space="preserve">Маҳсулотга лактат натрий қўшилганда желелаш хусусияти анча ортади. </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 xml:space="preserve">Желени таркибида қуруқ  моддалар  миқдори 50-55%, жумладан 42-43% шакар, 2% агароид, 0,5% лактат натрий бўлганда тайёр маҳсулотни </w:t>
      </w:r>
      <w:r>
        <w:rPr>
          <w:rFonts w:ascii="Times New Roman IRO" w:hAnsi="Times New Roman IRO"/>
          <w:sz w:val="28"/>
        </w:rPr>
        <w:lastRenderedPageBreak/>
        <w:t>консистенцияси оптимал ҳисобланади.  Маҳсулотни умумий кислоталиги рН-3,8да 0,4-0,7%  тенг бўлади.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Агароид ўзига хос ёқимсиз хидга эга бўлиб у маҳсулотга ҳам ўтади. Ушбу камчиликни йўқотиш желени таркибига мева эссенциясини қўшиш билан амалга оширилади.</w:t>
      </w:r>
    </w:p>
    <w:p w:rsidR="00A12765" w:rsidRDefault="00A12765" w:rsidP="00A12765">
      <w:pPr>
        <w:pStyle w:val="23"/>
        <w:spacing w:line="360" w:lineRule="auto"/>
      </w:pPr>
      <w:r>
        <w:tab/>
        <w:t>Желе (пектин асосида тайёрланган желе) герметик шиша идишларга консерваланади.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Олма желесини таркибига олма тўппасининг концентрати, шакар ва лимон кислотаси киради.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Артилган мева массасини шакар билан қайнатилган маҳсулотга повидло (мева қиёми) дейилади. Мева қиёмини (повидло) барра холдаги ва сульфитланган ёки мева пюресидан тайёрланади.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Повидло тайёрлаш учун турли донакли, ва уруғли мевалар ишлатилади.  Повидло асосан бир хом-ашёдан тайёрланади. Айрим холларда мева ва резавор  аралашмаларидан тайёрланади.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Повидло ярим тайёр (пюре) маҳсулотларидан  тайёрлашда уларни финишердан ўтказилади ва очиқ қозонда 10-15 минут давомида десульфитация қилинади, натижада олтингугурт ангидридини миқдори 0,25%гача камаяди. Тайёр повидлони таркибида олтингугурт ангидридини миқдори 0,01%дан ошмаслиги керак.</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Агар пюре сорбин кислотаси билан консерваланган бўлса, унинг таркибидаги консервант ажратилмайди, чунки бундай консервантларни қўллашда одам органзми учун зарарсиз миқдордаги дозаси олинади.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 xml:space="preserve">Суркалувчан консистенцияга эга бўлган повидло тайёрлашда бир  қисм шакарга 1,25 қисм 12% қуруқ моддаси бўлган пюре олинади. Концентрацияси паст бўлган пюрени 12%ли пюрега нисбатан ҳисобланади. </w:t>
      </w:r>
      <w:r>
        <w:rPr>
          <w:rFonts w:ascii="Times New Roman IRO" w:hAnsi="Times New Roman IRO"/>
          <w:sz w:val="28"/>
        </w:rPr>
        <w:lastRenderedPageBreak/>
        <w:t>Агар пюренинг концентрацияси 12%дан юқори бўлса, шакар ва пюрени 1:1:2 нисбатда олинади.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 xml:space="preserve">Қуюқ консистенциядаги повидло олишда кўп миқдорда пюре (пектин моддаси) қўшилади. Шунинг учун ҳам бундай турдаги повидло олишда бир қисм шакарга 12%ли пюредан 1,8 қисм қўшилади. </w:t>
      </w: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p>
    <w:p w:rsidR="00A12765" w:rsidRDefault="00A12765" w:rsidP="00A12765">
      <w:pPr>
        <w:pStyle w:val="1"/>
        <w:spacing w:line="360" w:lineRule="auto"/>
      </w:pPr>
      <w:r>
        <w:t>Олма тўппасини концентратидан желе ишлаб чиқариш технологик</w:t>
      </w:r>
    </w:p>
    <w:p w:rsidR="00A12765" w:rsidRDefault="00A12765" w:rsidP="00A12765">
      <w:pPr>
        <w:spacing w:line="360" w:lineRule="auto"/>
        <w:jc w:val="center"/>
        <w:rPr>
          <w:rFonts w:ascii="Times New Roman IRO" w:hAnsi="Times New Roman IRO"/>
          <w:sz w:val="28"/>
        </w:rP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3813810</wp:posOffset>
                </wp:positionH>
                <wp:positionV relativeFrom="paragraph">
                  <wp:posOffset>314325</wp:posOffset>
                </wp:positionV>
                <wp:extent cx="1828800" cy="945515"/>
                <wp:effectExtent l="8890" t="6985" r="10160" b="9525"/>
                <wp:wrapSquare wrapText="bothSides"/>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945515"/>
                        </a:xfrm>
                        <a:prstGeom prst="rect">
                          <a:avLst/>
                        </a:prstGeom>
                        <a:solidFill>
                          <a:srgbClr val="FFFFFF"/>
                        </a:solidFill>
                        <a:ln w="9525">
                          <a:solidFill>
                            <a:srgbClr val="000000"/>
                          </a:solidFill>
                          <a:miter lim="800000"/>
                          <a:headEnd/>
                          <a:tailEnd/>
                        </a:ln>
                      </wps:spPr>
                      <wps:txbx>
                        <w:txbxContent>
                          <w:p w:rsidR="00A12765" w:rsidRDefault="00A12765" w:rsidP="00A12765">
                            <w:pPr>
                              <w:jc w:val="center"/>
                            </w:pPr>
                            <w:r>
                              <w:rPr>
                                <w:rFonts w:ascii="Times New Roman IRO" w:hAnsi="Times New Roman IRO"/>
                                <w:sz w:val="28"/>
                              </w:rPr>
                              <w:t>шакарни элаш ва магнит сепарациядан ўтказиш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0" o:spid="_x0000_s1026" type="#_x0000_t202" style="position:absolute;left:0;text-align:left;margin-left:300.3pt;margin-top:24.75pt;width:2in;height:7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">
                <v:textbox>
                  <w:txbxContent>
                    <w:p w:rsidR="00A12765" w:rsidRDefault="00A12765" w:rsidP="00A12765">
                      <w:pPr>
                        <w:jc w:val="center"/>
                      </w:pPr>
                      <w:r>
                        <w:rPr>
                          <w:rFonts w:ascii="Times New Roman IRO" w:hAnsi="Times New Roman IRO"/>
                          <w:sz w:val="28"/>
                        </w:rPr>
                        <w:t>шакарни элаш ва магнит сепарациядан ўтказиш</w:t>
                      </w:r>
                    </w:p>
                  </w:txbxContent>
                </v:textbox>
                <w10:wrap type="square"/>
              </v:shape>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314325</wp:posOffset>
                </wp:positionV>
                <wp:extent cx="2289810" cy="945515"/>
                <wp:effectExtent l="5080" t="6985" r="10160" b="9525"/>
                <wp:wrapSquare wrapText="bothSides"/>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9810" cy="945515"/>
                        </a:xfrm>
                        <a:prstGeom prst="rect">
                          <a:avLst/>
                        </a:prstGeom>
                        <a:solidFill>
                          <a:srgbClr val="FFFFFF"/>
                        </a:solidFill>
                        <a:ln w="9525">
                          <a:solidFill>
                            <a:srgbClr val="000000"/>
                          </a:solidFill>
                          <a:miter lim="800000"/>
                          <a:headEnd/>
                          <a:tailEnd/>
                        </a:ln>
                      </wps:spPr>
                      <wps:txbx>
                        <w:txbxContent>
                          <w:p w:rsidR="00A12765" w:rsidRDefault="00A12765" w:rsidP="00A12765">
                            <w:pPr>
                              <w:jc w:val="center"/>
                            </w:pPr>
                            <w:r>
                              <w:rPr>
                                <w:rFonts w:ascii="Times New Roman IRO" w:hAnsi="Times New Roman IRO"/>
                                <w:sz w:val="28"/>
                              </w:rPr>
                              <w:t>Декантация ва олма тўппасининг концентратини сузиб олиш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27" type="#_x0000_t202" style="position:absolute;left:0;text-align:left;margin-left:0;margin-top:24.75pt;width:180.3pt;height:7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">
                <v:textbox>
                  <w:txbxContent>
                    <w:p w:rsidR="00A12765" w:rsidRDefault="00A12765" w:rsidP="00A12765">
                      <w:pPr>
                        <w:jc w:val="center"/>
                      </w:pPr>
                      <w:r>
                        <w:rPr>
                          <w:rFonts w:ascii="Times New Roman IRO" w:hAnsi="Times New Roman IRO"/>
                          <w:sz w:val="28"/>
                        </w:rPr>
                        <w:t>Декантация ва олма тўппасининг концентратини сузиб олиш</w:t>
                      </w:r>
                    </w:p>
                  </w:txbxContent>
                </v:textbox>
                <w10:wrap type="square"/>
              </v:shape>
            </w:pict>
          </mc:Fallback>
        </mc:AlternateContent>
      </w:r>
      <w:r>
        <w:rPr>
          <w:rFonts w:ascii="Times New Roman IRO" w:hAnsi="Times New Roman IRO"/>
          <w:sz w:val="28"/>
        </w:rPr>
        <w:t xml:space="preserve">с х е м ас и </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 xml:space="preserve">                                   </w:t>
      </w:r>
    </w:p>
    <w:p w:rsidR="00A12765" w:rsidRDefault="00A12765" w:rsidP="00A12765"/>
    <w:p w:rsidR="00A12765" w:rsidRDefault="00A12765" w:rsidP="00A12765"/>
    <w:p w:rsidR="00A12765" w:rsidRDefault="00A12765" w:rsidP="00A12765">
      <w:pPr>
        <w:spacing w:line="360" w:lineRule="auto"/>
        <w:jc w:val="center"/>
        <w:rPr>
          <w:rFonts w:ascii="Times New Roman IRO" w:hAnsi="Times New Roman IRO"/>
          <w:sz w:val="28"/>
        </w:rPr>
      </w:pPr>
      <w:r>
        <w:rPr>
          <w:noProof/>
          <w:sz w:val="20"/>
          <w:lang w:val="en-US" w:eastAsia="en-US"/>
        </w:rPr>
        <mc:AlternateContent>
          <mc:Choice Requires="wps">
            <w:drawing>
              <wp:anchor distT="0" distB="0" distL="114300" distR="114300" simplePos="0" relativeHeight="251686912" behindDoc="0" locked="0" layoutInCell="1" allowOverlap="1">
                <wp:simplePos x="0" y="0"/>
                <wp:positionH relativeFrom="column">
                  <wp:posOffset>2390775</wp:posOffset>
                </wp:positionH>
                <wp:positionV relativeFrom="paragraph">
                  <wp:posOffset>289560</wp:posOffset>
                </wp:positionV>
                <wp:extent cx="0" cy="304800"/>
                <wp:effectExtent l="52705" t="12700" r="61595" b="1587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25pt,22.8pt" to="188.25pt,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">
                <v:stroke endarrow="block"/>
              </v:line>
            </w:pict>
          </mc:Fallback>
        </mc:AlternateContent>
      </w:r>
    </w:p>
    <w:p w:rsidR="00A12765" w:rsidRDefault="00A12765" w:rsidP="00A12765">
      <w:pPr>
        <w:spacing w:line="360" w:lineRule="auto"/>
        <w:jc w:val="center"/>
        <w:rPr>
          <w:rFonts w:ascii="Times New Roman IRO" w:hAnsi="Times New Roman IRO"/>
          <w:sz w:val="28"/>
        </w:rPr>
      </w:pP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34290</wp:posOffset>
                </wp:positionH>
                <wp:positionV relativeFrom="paragraph">
                  <wp:posOffset>314325</wp:posOffset>
                </wp:positionV>
                <wp:extent cx="2366010" cy="993140"/>
                <wp:effectExtent l="10795" t="10795" r="13970" b="5715"/>
                <wp:wrapSquare wrapText="bothSides"/>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010" cy="993140"/>
                        </a:xfrm>
                        <a:prstGeom prst="rect">
                          <a:avLst/>
                        </a:prstGeom>
                        <a:solidFill>
                          <a:srgbClr val="FFFFFF"/>
                        </a:solidFill>
                        <a:ln w="9525">
                          <a:solidFill>
                            <a:srgbClr val="000000"/>
                          </a:solidFill>
                          <a:miter lim="800000"/>
                          <a:headEnd/>
                          <a:tailEnd/>
                        </a:ln>
                      </wps:spPr>
                      <wps:txbx>
                        <w:txbxContent>
                          <w:p w:rsidR="00A12765" w:rsidRDefault="00A12765" w:rsidP="00A12765">
                            <w:pPr>
                              <w:pStyle w:val="a3"/>
                            </w:pPr>
                            <w:r>
                              <w:t>Концентратни  таркибидаги љуруљ  моддалар  миљдори 17-18%гача вакуум аппаратида љайнатиш</w:t>
                            </w:r>
                          </w:p>
                          <w:p w:rsidR="00A12765" w:rsidRDefault="00A12765" w:rsidP="00A1276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28" type="#_x0000_t202" style="position:absolute;left:0;text-align:left;margin-left:2.7pt;margin-top:24.75pt;width:186.3pt;height:7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">
                <v:textbox>
                  <w:txbxContent>
                    <w:p w:rsidR="00A12765" w:rsidRDefault="00A12765" w:rsidP="00A12765">
                      <w:pPr>
                        <w:pStyle w:val="a3"/>
                      </w:pPr>
                      <w:r>
                        <w:t>Концентратни  таркибидаги љуруљ  моддалар  миљдори 17-18%гача вакуум аппаратида љайнатиш</w:t>
                      </w:r>
                    </w:p>
                    <w:p w:rsidR="00A12765" w:rsidRDefault="00A12765" w:rsidP="00A12765">
                      <w:pPr>
                        <w:jc w:val="center"/>
                      </w:pPr>
                    </w:p>
                  </w:txbxContent>
                </v:textbox>
                <w10:wrap type="square"/>
              </v:shape>
            </w:pict>
          </mc:Fallback>
        </mc:AlternateContent>
      </w:r>
      <w:r>
        <w:rPr>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1257300</wp:posOffset>
                </wp:positionH>
                <wp:positionV relativeFrom="paragraph">
                  <wp:posOffset>12065</wp:posOffset>
                </wp:positionV>
                <wp:extent cx="0" cy="304800"/>
                <wp:effectExtent l="52705" t="13335" r="61595" b="1524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5pt" to="99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">
                <v:stroke endarrow="block"/>
              </v:line>
            </w:pict>
          </mc:Fallback>
        </mc:AlternateContent>
      </w:r>
      <w:r>
        <w:rPr>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-1253490</wp:posOffset>
                </wp:positionH>
                <wp:positionV relativeFrom="paragraph">
                  <wp:posOffset>12065</wp:posOffset>
                </wp:positionV>
                <wp:extent cx="0" cy="304800"/>
                <wp:effectExtent l="56515" t="13335" r="57785" b="1524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pt,.95pt" to="-98.7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">
                <v:stroke endarrow="block"/>
              </v:line>
            </w:pict>
          </mc:Fallback>
        </mc:AlternateContent>
      </w:r>
    </w:p>
    <w:p w:rsidR="00A12765" w:rsidRDefault="00A12765" w:rsidP="00A12765">
      <w:pPr>
        <w:spacing w:line="360" w:lineRule="auto"/>
        <w:jc w:val="center"/>
        <w:rPr>
          <w:rFonts w:ascii="Times New Roman IRO" w:hAnsi="Times New Roman IRO"/>
          <w:sz w:val="28"/>
        </w:rPr>
      </w:pP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1137285</wp:posOffset>
                </wp:positionH>
                <wp:positionV relativeFrom="paragraph">
                  <wp:posOffset>7620</wp:posOffset>
                </wp:positionV>
                <wp:extent cx="2023110" cy="993140"/>
                <wp:effectExtent l="8890" t="10795" r="6350" b="5715"/>
                <wp:wrapSquare wrapText="bothSides"/>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3110" cy="993140"/>
                        </a:xfrm>
                        <a:prstGeom prst="rect">
                          <a:avLst/>
                        </a:prstGeom>
                        <a:solidFill>
                          <a:srgbClr val="FFFFFF"/>
                        </a:solidFill>
                        <a:ln w="9525">
                          <a:solidFill>
                            <a:srgbClr val="000000"/>
                          </a:solidFill>
                          <a:miter lim="800000"/>
                          <a:headEnd/>
                          <a:tailEnd/>
                        </a:ln>
                      </wps:spPr>
                      <wps:txbx>
                        <w:txbxContent>
                          <w:p w:rsidR="00A12765" w:rsidRDefault="00A12765" w:rsidP="00A12765">
                            <w:pPr>
                              <w:jc w:val="center"/>
                              <w:rPr>
                                <w:rFonts w:ascii="Times New Roman IRO" w:hAnsi="Times New Roman IRO"/>
                                <w:sz w:val="28"/>
                              </w:rPr>
                            </w:pPr>
                          </w:p>
                          <w:p w:rsidR="00A12765" w:rsidRDefault="00A12765" w:rsidP="00A12765">
                            <w:pPr>
                              <w:pStyle w:val="a3"/>
                            </w:pPr>
                            <w:r>
                              <w:t>70-73%ли иссиљ  шакар љиёмини тайёрлаш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29" type="#_x0000_t202" style="position:absolute;left:0;text-align:left;margin-left:89.55pt;margin-top:.6pt;width:159.3pt;height:7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">
                <v:textbox>
                  <w:txbxContent>
                    <w:p w:rsidR="00A12765" w:rsidRDefault="00A12765" w:rsidP="00A12765">
                      <w:pPr>
                        <w:jc w:val="center"/>
                        <w:rPr>
                          <w:rFonts w:ascii="Times New Roman IRO" w:hAnsi="Times New Roman IRO"/>
                          <w:sz w:val="28"/>
                        </w:rPr>
                      </w:pPr>
                    </w:p>
                    <w:p w:rsidR="00A12765" w:rsidRDefault="00A12765" w:rsidP="00A12765">
                      <w:pPr>
                        <w:pStyle w:val="a3"/>
                      </w:pPr>
                      <w:r>
                        <w:t>70-73%ли иссиљ  шакар љиёмини тайёрлаш</w:t>
                      </w:r>
                    </w:p>
                  </w:txbxContent>
                </v:textbox>
                <w10:wrap type="square"/>
              </v:shape>
            </w:pict>
          </mc:Fallback>
        </mc:AlternateContent>
      </w:r>
    </w:p>
    <w:p w:rsidR="00A12765" w:rsidRDefault="00A12765" w:rsidP="00A12765">
      <w:pPr>
        <w:spacing w:line="360" w:lineRule="auto"/>
        <w:jc w:val="center"/>
        <w:rPr>
          <w:rFonts w:ascii="Times New Roman IRO" w:hAnsi="Times New Roman IRO"/>
          <w:sz w:val="28"/>
        </w:rPr>
      </w:pPr>
    </w:p>
    <w:p w:rsidR="00A12765" w:rsidRDefault="00A12765" w:rsidP="00A12765">
      <w:pPr>
        <w:spacing w:line="360" w:lineRule="auto"/>
        <w:jc w:val="center"/>
        <w:rPr>
          <w:rFonts w:ascii="Times New Roman IRO" w:hAnsi="Times New Roman IRO"/>
          <w:sz w:val="28"/>
        </w:rPr>
      </w:pPr>
    </w:p>
    <w:p w:rsidR="00A12765" w:rsidRDefault="00A12765" w:rsidP="00A12765">
      <w:pPr>
        <w:spacing w:line="360" w:lineRule="auto"/>
        <w:jc w:val="center"/>
        <w:rPr>
          <w:rFonts w:ascii="Times New Roman IRO" w:hAnsi="Times New Roman IRO"/>
          <w:sz w:val="28"/>
        </w:rPr>
      </w:pPr>
      <w:r>
        <w:rPr>
          <w:noProof/>
          <w:sz w:val="20"/>
          <w:lang w:val="en-US" w:eastAsia="en-US"/>
        </w:rPr>
        <mc:AlternateContent>
          <mc:Choice Requires="wps">
            <w:drawing>
              <wp:anchor distT="0" distB="0" distL="114300" distR="114300" simplePos="0" relativeHeight="251687936" behindDoc="0" locked="0" layoutInCell="1" allowOverlap="1">
                <wp:simplePos x="0" y="0"/>
                <wp:positionH relativeFrom="column">
                  <wp:posOffset>2280285</wp:posOffset>
                </wp:positionH>
                <wp:positionV relativeFrom="paragraph">
                  <wp:posOffset>89535</wp:posOffset>
                </wp:positionV>
                <wp:extent cx="0" cy="228600"/>
                <wp:effectExtent l="56515" t="6985" r="57785" b="2159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55pt,7.05pt" to="179.5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">
                <v:stroke endarrow="block"/>
              </v:line>
            </w:pict>
          </mc:Fallback>
        </mc:AlternateContent>
      </w:r>
      <w:r>
        <w:rPr>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-1329690</wp:posOffset>
                </wp:positionH>
                <wp:positionV relativeFrom="paragraph">
                  <wp:posOffset>50165</wp:posOffset>
                </wp:positionV>
                <wp:extent cx="0" cy="228600"/>
                <wp:effectExtent l="56515" t="5715" r="57785" b="2286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7pt,3.95pt" to="-104.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Q59Yw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">
                <v:stroke endarrow="block"/>
              </v:line>
            </w:pict>
          </mc:Fallback>
        </mc:AlternateContent>
      </w: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-2476500</wp:posOffset>
                </wp:positionH>
                <wp:positionV relativeFrom="paragraph">
                  <wp:posOffset>314325</wp:posOffset>
                </wp:positionV>
                <wp:extent cx="2442210" cy="497840"/>
                <wp:effectExtent l="5080" t="8890" r="10160" b="7620"/>
                <wp:wrapSquare wrapText="bothSides"/>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210" cy="497840"/>
                        </a:xfrm>
                        <a:prstGeom prst="rect">
                          <a:avLst/>
                        </a:prstGeom>
                        <a:solidFill>
                          <a:srgbClr val="FFFFFF"/>
                        </a:solidFill>
                        <a:ln w="9525">
                          <a:solidFill>
                            <a:srgbClr val="000000"/>
                          </a:solidFill>
                          <a:miter lim="800000"/>
                          <a:headEnd/>
                          <a:tailEnd/>
                        </a:ln>
                      </wps:spPr>
                      <wps:txbx>
                        <w:txbxContent>
                          <w:p w:rsidR="00A12765" w:rsidRDefault="00A12765" w:rsidP="00A12765">
                            <w:pPr>
                              <w:jc w:val="center"/>
                              <w:rPr>
                                <w:rFonts w:ascii="Times New Roman IRO" w:hAnsi="Times New Roman IRO"/>
                                <w:sz w:val="28"/>
                              </w:rPr>
                            </w:pPr>
                            <w:r>
                              <w:rPr>
                                <w:rFonts w:ascii="Times New Roman IRO" w:hAnsi="Times New Roman IRO"/>
                                <w:sz w:val="28"/>
                              </w:rPr>
                              <w:t>Концентратни шакар љиёми билан аралаштириш</w:t>
                            </w:r>
                          </w:p>
                          <w:p w:rsidR="00A12765" w:rsidRDefault="00A12765" w:rsidP="00A127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30" type="#_x0000_t202" style="position:absolute;left:0;text-align:left;margin-left:-195pt;margin-top:24.75pt;width:192.3pt;height:3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">
                <v:textbox>
                  <w:txbxContent>
                    <w:p w:rsidR="00A12765" w:rsidRDefault="00A12765" w:rsidP="00A12765">
                      <w:pPr>
                        <w:jc w:val="center"/>
                        <w:rPr>
                          <w:rFonts w:ascii="Times New Roman IRO" w:hAnsi="Times New Roman IRO"/>
                          <w:sz w:val="28"/>
                        </w:rPr>
                      </w:pPr>
                      <w:r>
                        <w:rPr>
                          <w:rFonts w:ascii="Times New Roman IRO" w:hAnsi="Times New Roman IRO"/>
                          <w:sz w:val="28"/>
                        </w:rPr>
                        <w:t>Концентратни шакар љиёми билан аралаштириш</w:t>
                      </w:r>
                    </w:p>
                    <w:p w:rsidR="00A12765" w:rsidRDefault="00A12765" w:rsidP="00A12765"/>
                  </w:txbxContent>
                </v:textbox>
                <w10:wrap type="square"/>
              </v:shape>
            </w:pict>
          </mc:Fallback>
        </mc:AlternateContent>
      </w:r>
    </w:p>
    <w:p w:rsidR="00A12765" w:rsidRDefault="00A12765" w:rsidP="00A12765">
      <w:pPr>
        <w:spacing w:line="360" w:lineRule="auto"/>
        <w:jc w:val="center"/>
        <w:rPr>
          <w:rFonts w:ascii="Times New Roman IRO" w:hAnsi="Times New Roman IRO"/>
          <w:sz w:val="28"/>
        </w:rPr>
      </w:pPr>
      <w:r>
        <w:rPr>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-110490</wp:posOffset>
                </wp:positionH>
                <wp:positionV relativeFrom="paragraph">
                  <wp:posOffset>269240</wp:posOffset>
                </wp:positionV>
                <wp:extent cx="1371600" cy="0"/>
                <wp:effectExtent l="18415" t="55245" r="10160" b="5905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21.2pt" to="99.3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">
                <v:stroke endarrow="block"/>
              </v:line>
            </w:pict>
          </mc:Fallback>
        </mc:AlternateContent>
      </w: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1261110</wp:posOffset>
                </wp:positionH>
                <wp:positionV relativeFrom="paragraph">
                  <wp:posOffset>0</wp:posOffset>
                </wp:positionV>
                <wp:extent cx="1828800" cy="497840"/>
                <wp:effectExtent l="8890" t="5080" r="10160" b="11430"/>
                <wp:wrapSquare wrapText="bothSides"/>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97840"/>
                        </a:xfrm>
                        <a:prstGeom prst="rect">
                          <a:avLst/>
                        </a:prstGeom>
                        <a:solidFill>
                          <a:srgbClr val="FFFFFF"/>
                        </a:solidFill>
                        <a:ln w="9525">
                          <a:solidFill>
                            <a:srgbClr val="000000"/>
                          </a:solidFill>
                          <a:miter lim="800000"/>
                          <a:headEnd/>
                          <a:tailEnd/>
                        </a:ln>
                      </wps:spPr>
                      <wps:txbx>
                        <w:txbxContent>
                          <w:p w:rsidR="00A12765" w:rsidRDefault="00A12765" w:rsidP="00A12765">
                            <w:pPr>
                              <w:jc w:val="center"/>
                            </w:pPr>
                            <w:r>
                              <w:rPr>
                                <w:rFonts w:ascii="Times New Roman IRO" w:hAnsi="Times New Roman IRO"/>
                                <w:sz w:val="28"/>
                              </w:rPr>
                              <w:t>Љиёмни сузиш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1" type="#_x0000_t202" style="position:absolute;left:0;text-align:left;margin-left:99.3pt;margin-top:0;width:2in;height:3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">
                <v:textbox>
                  <w:txbxContent>
                    <w:p w:rsidR="00A12765" w:rsidRDefault="00A12765" w:rsidP="00A12765">
                      <w:pPr>
                        <w:jc w:val="center"/>
                      </w:pPr>
                      <w:r>
                        <w:rPr>
                          <w:rFonts w:ascii="Times New Roman IRO" w:hAnsi="Times New Roman IRO"/>
                          <w:sz w:val="28"/>
                        </w:rPr>
                        <w:t>Љиёмни сузиш</w:t>
                      </w:r>
                    </w:p>
                  </w:txbxContent>
                </v:textbox>
                <w10:wrap type="square"/>
              </v:shape>
            </w:pict>
          </mc:Fallback>
        </mc:AlternateContent>
      </w:r>
    </w:p>
    <w:p w:rsidR="00A12765" w:rsidRDefault="00A12765" w:rsidP="00A12765">
      <w:pPr>
        <w:spacing w:line="360" w:lineRule="auto"/>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-1405890</wp:posOffset>
                </wp:positionH>
                <wp:positionV relativeFrom="paragraph">
                  <wp:posOffset>183515</wp:posOffset>
                </wp:positionV>
                <wp:extent cx="0" cy="304800"/>
                <wp:effectExtent l="56515" t="9525" r="5778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7pt,14.45pt" to="-110.7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">
                <v:stroke endarrow="block"/>
              </v:line>
            </w:pict>
          </mc:Fallback>
        </mc:AlternateContent>
      </w:r>
    </w:p>
    <w:p w:rsidR="00A12765" w:rsidRDefault="00A12765" w:rsidP="00A12765">
      <w:pPr>
        <w:spacing w:line="360" w:lineRule="auto"/>
        <w:jc w:val="center"/>
        <w:rPr>
          <w:rFonts w:ascii="Times New Roman IRO" w:hAnsi="Times New Roman IRO"/>
          <w:sz w:val="28"/>
        </w:rP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152400</wp:posOffset>
                </wp:positionV>
                <wp:extent cx="2442210" cy="783590"/>
                <wp:effectExtent l="5080" t="8890" r="10160" b="7620"/>
                <wp:wrapSquare wrapText="bothSides"/>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210" cy="783590"/>
                        </a:xfrm>
                        <a:prstGeom prst="rect">
                          <a:avLst/>
                        </a:prstGeom>
                        <a:solidFill>
                          <a:srgbClr val="FFFFFF"/>
                        </a:solidFill>
                        <a:ln w="9525">
                          <a:solidFill>
                            <a:srgbClr val="000000"/>
                          </a:solidFill>
                          <a:miter lim="800000"/>
                          <a:headEnd/>
                          <a:tailEnd/>
                        </a:ln>
                      </wps:spPr>
                      <wps:txbx>
                        <w:txbxContent>
                          <w:p w:rsidR="00A12765" w:rsidRDefault="00A12765" w:rsidP="00A12765">
                            <w:pPr>
                              <w:pStyle w:val="4"/>
                              <w:spacing w:line="240" w:lineRule="auto"/>
                            </w:pPr>
                            <w:r>
                              <w:t>Аралашмани вакуум остида</w:t>
                            </w:r>
                          </w:p>
                          <w:p w:rsidR="00A12765" w:rsidRDefault="00A12765" w:rsidP="00A12765">
                            <w:pPr>
                              <w:pStyle w:val="a3"/>
                            </w:pPr>
                            <w:r>
                              <w:t>Љайнатиш (љуруљ  моддаси 66%)</w:t>
                            </w:r>
                          </w:p>
                          <w:p w:rsidR="00A12765" w:rsidRDefault="00A12765" w:rsidP="00A127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32" type="#_x0000_t202" style="position:absolute;left:0;text-align:left;margin-left:0;margin-top:12pt;width:192.3pt;height:6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">
                <v:textbox>
                  <w:txbxContent>
                    <w:p w:rsidR="00A12765" w:rsidRDefault="00A12765" w:rsidP="00A12765">
                      <w:pPr>
                        <w:pStyle w:val="4"/>
                        <w:spacing w:line="240" w:lineRule="auto"/>
                      </w:pPr>
                      <w:r>
                        <w:t>Аралашмани вакуум остида</w:t>
                      </w:r>
                    </w:p>
                    <w:p w:rsidR="00A12765" w:rsidRDefault="00A12765" w:rsidP="00A12765">
                      <w:pPr>
                        <w:pStyle w:val="a3"/>
                      </w:pPr>
                      <w:r>
                        <w:t>Љайнатиш (љуруљ  моддаси 66%)</w:t>
                      </w:r>
                    </w:p>
                    <w:p w:rsidR="00A12765" w:rsidRDefault="00A12765" w:rsidP="00A12765"/>
                  </w:txbxContent>
                </v:textbox>
                <w10:wrap type="square"/>
              </v:shape>
            </w:pict>
          </mc:Fallback>
        </mc:AlternateContent>
      </w:r>
    </w:p>
    <w:p w:rsidR="00A12765" w:rsidRDefault="00A12765" w:rsidP="00A12765">
      <w:pPr>
        <w:spacing w:line="360" w:lineRule="auto"/>
        <w:jc w:val="center"/>
        <w:rPr>
          <w:rFonts w:ascii="Times New Roman IRO" w:hAnsi="Times New Roman IRO"/>
          <w:sz w:val="28"/>
        </w:rPr>
      </w:pPr>
    </w:p>
    <w:p w:rsidR="00A12765" w:rsidRDefault="00A12765" w:rsidP="00A12765">
      <w:pPr>
        <w:spacing w:line="360" w:lineRule="auto"/>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79744" behindDoc="0" locked="0" layoutInCell="1" allowOverlap="1">
                <wp:simplePos x="0" y="0"/>
                <wp:positionH relativeFrom="column">
                  <wp:posOffset>-1405890</wp:posOffset>
                </wp:positionH>
                <wp:positionV relativeFrom="paragraph">
                  <wp:posOffset>307340</wp:posOffset>
                </wp:positionV>
                <wp:extent cx="0" cy="228600"/>
                <wp:effectExtent l="56515" t="5715" r="57785" b="2286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7pt,24.2pt" to="-110.7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8R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">
                <v:stroke endarrow="block"/>
              </v:line>
            </w:pict>
          </mc:Fallback>
        </mc:AlternateContent>
      </w:r>
    </w:p>
    <w:p w:rsidR="00A12765" w:rsidRDefault="00A12765" w:rsidP="00A12765">
      <w:pPr>
        <w:spacing w:line="360" w:lineRule="auto"/>
        <w:jc w:val="center"/>
        <w:rPr>
          <w:rFonts w:ascii="Times New Roman IRO" w:hAnsi="Times New Roman IRO"/>
          <w:sz w:val="28"/>
        </w:rPr>
      </w:pPr>
      <w:r>
        <w:rPr>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-2604135</wp:posOffset>
                </wp:positionH>
                <wp:positionV relativeFrom="paragraph">
                  <wp:posOffset>221615</wp:posOffset>
                </wp:positionV>
                <wp:extent cx="2442210" cy="516890"/>
                <wp:effectExtent l="10795" t="7620" r="13970" b="8890"/>
                <wp:wrapSquare wrapText="bothSides"/>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210" cy="516890"/>
                        </a:xfrm>
                        <a:prstGeom prst="rect">
                          <a:avLst/>
                        </a:prstGeom>
                        <a:solidFill>
                          <a:srgbClr val="FFFFFF"/>
                        </a:solidFill>
                        <a:ln w="9525">
                          <a:solidFill>
                            <a:srgbClr val="000000"/>
                          </a:solidFill>
                          <a:miter lim="800000"/>
                          <a:headEnd/>
                          <a:tailEnd/>
                        </a:ln>
                      </wps:spPr>
                      <wps:txbx>
                        <w:txbxContent>
                          <w:p w:rsidR="00A12765" w:rsidRDefault="00A12765" w:rsidP="00A12765">
                            <w:pPr>
                              <w:jc w:val="center"/>
                              <w:rPr>
                                <w:rFonts w:ascii="Times New Roman IRO" w:hAnsi="Times New Roman IRO"/>
                                <w:sz w:val="28"/>
                              </w:rPr>
                            </w:pPr>
                            <w:r>
                              <w:rPr>
                                <w:rFonts w:ascii="Times New Roman IRO" w:hAnsi="Times New Roman IRO"/>
                                <w:sz w:val="28"/>
                              </w:rPr>
                              <w:t>Желени стерилизация љилиш (100</w:t>
                            </w:r>
                            <w:r>
                              <w:rPr>
                                <w:rFonts w:ascii="Times New Roman IRO" w:hAnsi="Times New Roman IRO"/>
                                <w:sz w:val="28"/>
                              </w:rPr>
                              <w:sym w:font="Symbol" w:char="F0B0"/>
                            </w:r>
                            <w:r>
                              <w:rPr>
                                <w:rFonts w:ascii="Times New Roman IRO" w:hAnsi="Times New Roman IRO"/>
                                <w:sz w:val="28"/>
                              </w:rPr>
                              <w:t>С)</w:t>
                            </w:r>
                          </w:p>
                          <w:p w:rsidR="00A12765" w:rsidRDefault="00A12765" w:rsidP="00A1276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33" type="#_x0000_t202" style="position:absolute;left:0;text-align:left;margin-left:-205.05pt;margin-top:17.45pt;width:192.3pt;height:40.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">
                <v:textbox>
                  <w:txbxContent>
                    <w:p w:rsidR="00A12765" w:rsidRDefault="00A12765" w:rsidP="00A12765">
                      <w:pPr>
                        <w:jc w:val="center"/>
                        <w:rPr>
                          <w:rFonts w:ascii="Times New Roman IRO" w:hAnsi="Times New Roman IRO"/>
                          <w:sz w:val="28"/>
                        </w:rPr>
                      </w:pPr>
                      <w:r>
                        <w:rPr>
                          <w:rFonts w:ascii="Times New Roman IRO" w:hAnsi="Times New Roman IRO"/>
                          <w:sz w:val="28"/>
                        </w:rPr>
                        <w:t>Желени стерилизация љилиш (100</w:t>
                      </w:r>
                      <w:r>
                        <w:rPr>
                          <w:rFonts w:ascii="Times New Roman IRO" w:hAnsi="Times New Roman IRO"/>
                          <w:sz w:val="28"/>
                        </w:rPr>
                        <w:sym w:font="Symbol" w:char="F0B0"/>
                      </w:r>
                      <w:r>
                        <w:rPr>
                          <w:rFonts w:ascii="Times New Roman IRO" w:hAnsi="Times New Roman IRO"/>
                          <w:sz w:val="28"/>
                        </w:rPr>
                        <w:t>С)</w:t>
                      </w:r>
                    </w:p>
                    <w:p w:rsidR="00A12765" w:rsidRDefault="00A12765" w:rsidP="00A12765">
                      <w:pPr>
                        <w:jc w:val="center"/>
                      </w:pPr>
                    </w:p>
                  </w:txbxContent>
                </v:textbox>
                <w10:wrap type="square"/>
              </v:shape>
            </w:pict>
          </mc:Fallback>
        </mc:AlternateContent>
      </w:r>
    </w:p>
    <w:p w:rsidR="00A12765" w:rsidRDefault="00A12765" w:rsidP="00A12765">
      <w:pPr>
        <w:spacing w:line="360" w:lineRule="auto"/>
        <w:jc w:val="center"/>
        <w:rPr>
          <w:rFonts w:ascii="Times New Roman IRO" w:hAnsi="Times New Roman IRO"/>
          <w:sz w:val="28"/>
        </w:rPr>
      </w:pPr>
    </w:p>
    <w:p w:rsidR="00A12765" w:rsidRDefault="00A12765" w:rsidP="00A12765">
      <w:pPr>
        <w:spacing w:line="360" w:lineRule="auto"/>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-1405890</wp:posOffset>
                </wp:positionH>
                <wp:positionV relativeFrom="paragraph">
                  <wp:posOffset>126365</wp:posOffset>
                </wp:positionV>
                <wp:extent cx="0" cy="228600"/>
                <wp:effectExtent l="56515" t="11430" r="57785" b="1714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7pt,9.95pt" to="-110.7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fbUYwIAAHs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">
                <v:stroke endarrow="block"/>
              </v:line>
            </w:pict>
          </mc:Fallback>
        </mc:AlternateContent>
      </w:r>
    </w:p>
    <w:p w:rsidR="00A12765" w:rsidRDefault="00A12765" w:rsidP="00A12765">
      <w:pPr>
        <w:pStyle w:val="4"/>
        <w:spacing w:line="240" w:lineRule="auto"/>
      </w:pPr>
      <w:r>
        <w:rPr>
          <w:noProof/>
          <w:sz w:val="20"/>
          <w:lang w:val="en-US" w:eastAsia="en-US"/>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40640</wp:posOffset>
                </wp:positionV>
                <wp:extent cx="2442210" cy="497840"/>
                <wp:effectExtent l="5080" t="13335" r="10160" b="12700"/>
                <wp:wrapSquare wrapText="bothSides"/>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210" cy="497840"/>
                        </a:xfrm>
                        <a:prstGeom prst="rect">
                          <a:avLst/>
                        </a:prstGeom>
                        <a:solidFill>
                          <a:srgbClr val="FFFFFF"/>
                        </a:solidFill>
                        <a:ln w="9525">
                          <a:solidFill>
                            <a:srgbClr val="000000"/>
                          </a:solidFill>
                          <a:miter lim="800000"/>
                          <a:headEnd/>
                          <a:tailEnd/>
                        </a:ln>
                      </wps:spPr>
                      <wps:txbx>
                        <w:txbxContent>
                          <w:p w:rsidR="00A12765" w:rsidRDefault="00A12765" w:rsidP="00A12765">
                            <w:pPr>
                              <w:jc w:val="center"/>
                              <w:rPr>
                                <w:rFonts w:ascii="Times New Roman IRO" w:hAnsi="Times New Roman IRO"/>
                                <w:sz w:val="28"/>
                              </w:rPr>
                            </w:pPr>
                            <w:r>
                              <w:rPr>
                                <w:rFonts w:ascii="Times New Roman IRO" w:hAnsi="Times New Roman IRO"/>
                                <w:sz w:val="28"/>
                              </w:rPr>
                              <w:t>Лимон кислота эритмасини љўшиш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34" type="#_x0000_t202" style="position:absolute;left:0;text-align:left;margin-left:0;margin-top:3.2pt;width:192.3pt;height: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">
                <v:textbox>
                  <w:txbxContent>
                    <w:p w:rsidR="00A12765" w:rsidRDefault="00A12765" w:rsidP="00A12765">
                      <w:pPr>
                        <w:jc w:val="center"/>
                        <w:rPr>
                          <w:rFonts w:ascii="Times New Roman IRO" w:hAnsi="Times New Roman IRO"/>
                          <w:sz w:val="28"/>
                        </w:rPr>
                      </w:pPr>
                      <w:r>
                        <w:rPr>
                          <w:rFonts w:ascii="Times New Roman IRO" w:hAnsi="Times New Roman IRO"/>
                          <w:sz w:val="28"/>
                        </w:rPr>
                        <w:t>Лимон кислота эритмасини љўшиш</w:t>
                      </w:r>
                    </w:p>
                  </w:txbxContent>
                </v:textbox>
                <w10:wrap type="square"/>
              </v:shape>
            </w:pict>
          </mc:Fallback>
        </mc:AlternateContent>
      </w:r>
    </w:p>
    <w:p w:rsidR="00A12765" w:rsidRDefault="00A12765" w:rsidP="00A12765">
      <w:pPr>
        <w:spacing w:line="360" w:lineRule="auto"/>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81792" behindDoc="0" locked="0" layoutInCell="1" allowOverlap="1">
                <wp:simplePos x="0" y="0"/>
                <wp:positionH relativeFrom="column">
                  <wp:posOffset>-1405890</wp:posOffset>
                </wp:positionH>
                <wp:positionV relativeFrom="paragraph">
                  <wp:posOffset>288290</wp:posOffset>
                </wp:positionV>
                <wp:extent cx="0" cy="381000"/>
                <wp:effectExtent l="56515" t="8255" r="57785" b="2032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7pt,22.7pt" to="-110.7pt,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">
                <v:stroke endarrow="block"/>
              </v:line>
            </w:pict>
          </mc:Fallback>
        </mc:AlternateContent>
      </w:r>
    </w:p>
    <w:p w:rsidR="00A12765" w:rsidRDefault="00A12765" w:rsidP="00A12765">
      <w:pPr>
        <w:spacing w:line="360" w:lineRule="auto"/>
        <w:jc w:val="both"/>
        <w:rPr>
          <w:rFonts w:ascii="Times New Roman IRO" w:hAnsi="Times New Roman IRO"/>
          <w:sz w:val="28"/>
        </w:rPr>
      </w:pPr>
      <w:r>
        <w:rPr>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956310</wp:posOffset>
                </wp:positionH>
                <wp:positionV relativeFrom="paragraph">
                  <wp:posOffset>278765</wp:posOffset>
                </wp:positionV>
                <wp:extent cx="2133600" cy="457200"/>
                <wp:effectExtent l="8890" t="10160" r="10160" b="8890"/>
                <wp:wrapSquare wrapText="bothSides"/>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457200"/>
                        </a:xfrm>
                        <a:prstGeom prst="rect">
                          <a:avLst/>
                        </a:prstGeom>
                        <a:solidFill>
                          <a:srgbClr val="FFFFFF"/>
                        </a:solidFill>
                        <a:ln w="9525">
                          <a:solidFill>
                            <a:srgbClr val="000000"/>
                          </a:solidFill>
                          <a:miter lim="800000"/>
                          <a:headEnd/>
                          <a:tailEnd/>
                        </a:ln>
                      </wps:spPr>
                      <wps:txbx>
                        <w:txbxContent>
                          <w:p w:rsidR="00A12765" w:rsidRDefault="00A12765" w:rsidP="00A12765">
                            <w:pPr>
                              <w:jc w:val="center"/>
                              <w:rPr>
                                <w:rFonts w:ascii="Times New Roman IRO" w:hAnsi="Times New Roman IRO"/>
                                <w:sz w:val="28"/>
                              </w:rPr>
                            </w:pPr>
                            <w:r>
                              <w:rPr>
                                <w:rFonts w:ascii="Times New Roman IRO" w:hAnsi="Times New Roman IRO"/>
                                <w:sz w:val="28"/>
                              </w:rPr>
                              <w:t>Идишларни ювиш ва буђлаш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5" type="#_x0000_t202" style="position:absolute;left:0;text-align:left;margin-left:75.3pt;margin-top:21.95pt;width:168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">
                <v:textbox>
                  <w:txbxContent>
                    <w:p w:rsidR="00A12765" w:rsidRDefault="00A12765" w:rsidP="00A12765">
                      <w:pPr>
                        <w:jc w:val="center"/>
                        <w:rPr>
                          <w:rFonts w:ascii="Times New Roman IRO" w:hAnsi="Times New Roman IRO"/>
                          <w:sz w:val="28"/>
                        </w:rPr>
                      </w:pPr>
                      <w:r>
                        <w:rPr>
                          <w:rFonts w:ascii="Times New Roman IRO" w:hAnsi="Times New Roman IRO"/>
                          <w:sz w:val="28"/>
                        </w:rPr>
                        <w:t>Идишларни ювиш ва буђлаш</w:t>
                      </w:r>
                    </w:p>
                  </w:txbxContent>
                </v:textbox>
                <w10:wrap type="square"/>
              </v:shape>
            </w:pict>
          </mc:Fallback>
        </mc:AlternateContent>
      </w:r>
    </w:p>
    <w:p w:rsidR="00A12765" w:rsidRDefault="00A12765" w:rsidP="00A12765">
      <w:pPr>
        <w:jc w:val="both"/>
        <w:rPr>
          <w:rFonts w:ascii="Times New Roman IRO" w:hAnsi="Times New Roman IRO"/>
          <w:sz w:val="28"/>
        </w:rPr>
      </w:pPr>
      <w:r>
        <w:rPr>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3810</wp:posOffset>
                </wp:positionH>
                <wp:positionV relativeFrom="paragraph">
                  <wp:posOffset>40640</wp:posOffset>
                </wp:positionV>
                <wp:extent cx="2438400" cy="345440"/>
                <wp:effectExtent l="8890" t="5715" r="10160" b="10795"/>
                <wp:wrapSquare wrapText="bothSides"/>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345440"/>
                        </a:xfrm>
                        <a:prstGeom prst="rect">
                          <a:avLst/>
                        </a:prstGeom>
                        <a:solidFill>
                          <a:srgbClr val="FFFFFF"/>
                        </a:solidFill>
                        <a:ln w="9525">
                          <a:solidFill>
                            <a:srgbClr val="000000"/>
                          </a:solidFill>
                          <a:miter lim="800000"/>
                          <a:headEnd/>
                          <a:tailEnd/>
                        </a:ln>
                      </wps:spPr>
                      <wps:txbx>
                        <w:txbxContent>
                          <w:p w:rsidR="00A12765" w:rsidRDefault="00A12765" w:rsidP="00A12765">
                            <w:pPr>
                              <w:jc w:val="center"/>
                            </w:pPr>
                            <w:r>
                              <w:rPr>
                                <w:rFonts w:ascii="Times New Roman IRO" w:hAnsi="Times New Roman IRO"/>
                                <w:sz w:val="28"/>
                              </w:rPr>
                              <w:t>Желени идишларга жойлаш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6" type="#_x0000_t202" style="position:absolute;left:0;text-align:left;margin-left:.3pt;margin-top:3.2pt;width:192pt;height:2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">
                <v:textbox>
                  <w:txbxContent>
                    <w:p w:rsidR="00A12765" w:rsidRDefault="00A12765" w:rsidP="00A12765">
                      <w:pPr>
                        <w:jc w:val="center"/>
                      </w:pPr>
                      <w:r>
                        <w:rPr>
                          <w:rFonts w:ascii="Times New Roman IRO" w:hAnsi="Times New Roman IRO"/>
                          <w:sz w:val="28"/>
                        </w:rPr>
                        <w:t>Желени идишларга жойлаш</w:t>
                      </w:r>
                    </w:p>
                  </w:txbxContent>
                </v:textbox>
                <w10:wrap type="square"/>
              </v:shape>
            </w:pict>
          </mc:Fallback>
        </mc:AlternateContent>
      </w:r>
    </w:p>
    <w:p w:rsidR="00A12765" w:rsidRDefault="00A12765" w:rsidP="00A12765">
      <w:pPr>
        <w:pStyle w:val="4"/>
      </w:pPr>
      <w:r>
        <w:rPr>
          <w:noProof/>
          <w:sz w:val="20"/>
          <w:lang w:val="en-US" w:eastAsia="en-US"/>
        </w:rPr>
        <mc:AlternateContent>
          <mc:Choice Requires="wps">
            <w:drawing>
              <wp:anchor distT="0" distB="0" distL="114300" distR="114300" simplePos="0" relativeHeight="251688960" behindDoc="0" locked="0" layoutInCell="1" allowOverlap="1">
                <wp:simplePos x="0" y="0"/>
                <wp:positionH relativeFrom="column">
                  <wp:posOffset>-161925</wp:posOffset>
                </wp:positionH>
                <wp:positionV relativeFrom="paragraph">
                  <wp:posOffset>38100</wp:posOffset>
                </wp:positionV>
                <wp:extent cx="1028700" cy="0"/>
                <wp:effectExtent l="14605" t="55245" r="13970" b="5905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3pt" to="68.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">
                <v:stroke endarrow="block"/>
              </v:line>
            </w:pict>
          </mc:Fallback>
        </mc:AlternateContent>
      </w:r>
      <w:r>
        <w:rPr>
          <w:noProof/>
          <w:sz w:val="20"/>
          <w:lang w:val="en-US" w:eastAsia="en-US"/>
        </w:rPr>
        <mc:AlternateContent>
          <mc:Choice Requires="wps">
            <w:drawing>
              <wp:anchor distT="0" distB="0" distL="114300" distR="114300" simplePos="0" relativeHeight="251682816" behindDoc="0" locked="0" layoutInCell="1" allowOverlap="1">
                <wp:simplePos x="0" y="0"/>
                <wp:positionH relativeFrom="column">
                  <wp:posOffset>-1405890</wp:posOffset>
                </wp:positionH>
                <wp:positionV relativeFrom="paragraph">
                  <wp:posOffset>202565</wp:posOffset>
                </wp:positionV>
                <wp:extent cx="0" cy="152400"/>
                <wp:effectExtent l="56515" t="10160" r="57785" b="1841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7pt,15.95pt" to="-110.7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">
                <v:stroke endarrow="block"/>
              </v:line>
            </w:pict>
          </mc:Fallback>
        </mc:AlternateContent>
      </w:r>
      <w:r>
        <w:t xml:space="preserve">                    </w:t>
      </w:r>
    </w:p>
    <w:p w:rsidR="00A12765" w:rsidRDefault="00A12765" w:rsidP="00A12765">
      <w:pPr>
        <w:spacing w:line="360" w:lineRule="auto"/>
        <w:jc w:val="both"/>
        <w:rPr>
          <w:rFonts w:ascii="Times New Roman IRO" w:hAnsi="Times New Roman IRO"/>
          <w:sz w:val="28"/>
        </w:rPr>
      </w:pPr>
      <w:r>
        <w:rPr>
          <w:noProof/>
          <w:lang w:val="en-US" w:eastAsia="en-US"/>
        </w:rPr>
        <mc:AlternateContent>
          <mc:Choice Requires="wps">
            <w:drawing>
              <wp:anchor distT="0" distB="0" distL="114300" distR="114300" simplePos="0" relativeHeight="251670528" behindDoc="0" locked="0" layoutInCell="1" allowOverlap="1">
                <wp:simplePos x="0" y="0"/>
                <wp:positionH relativeFrom="column">
                  <wp:posOffset>308610</wp:posOffset>
                </wp:positionH>
                <wp:positionV relativeFrom="paragraph">
                  <wp:posOffset>76200</wp:posOffset>
                </wp:positionV>
                <wp:extent cx="1828800" cy="269240"/>
                <wp:effectExtent l="8890" t="9525" r="10160" b="6985"/>
                <wp:wrapSquare wrapText="bothSides"/>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69240"/>
                        </a:xfrm>
                        <a:prstGeom prst="rect">
                          <a:avLst/>
                        </a:prstGeom>
                        <a:solidFill>
                          <a:srgbClr val="FFFFFF"/>
                        </a:solidFill>
                        <a:ln w="9525">
                          <a:solidFill>
                            <a:srgbClr val="000000"/>
                          </a:solidFill>
                          <a:miter lim="800000"/>
                          <a:headEnd/>
                          <a:tailEnd/>
                        </a:ln>
                      </wps:spPr>
                      <wps:txbx>
                        <w:txbxContent>
                          <w:p w:rsidR="00A12765" w:rsidRDefault="00A12765" w:rsidP="00A12765">
                            <w:pPr>
                              <w:pStyle w:val="1"/>
                            </w:pPr>
                            <w:r>
                              <w:t>Идиш ёпиш</w:t>
                            </w:r>
                          </w:p>
                          <w:p w:rsidR="00A12765" w:rsidRDefault="00A12765" w:rsidP="00A127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7" type="#_x0000_t202" style="position:absolute;left:0;text-align:left;margin-left:24.3pt;margin-top:6pt;width:2in;height:2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">
                <v:textbox>
                  <w:txbxContent>
                    <w:p w:rsidR="00A12765" w:rsidRDefault="00A12765" w:rsidP="00A12765">
                      <w:pPr>
                        <w:pStyle w:val="1"/>
                      </w:pPr>
                      <w:r>
                        <w:t>Идиш ёпиш</w:t>
                      </w:r>
                    </w:p>
                    <w:p w:rsidR="00A12765" w:rsidRDefault="00A12765" w:rsidP="00A12765"/>
                  </w:txbxContent>
                </v:textbox>
                <w10:wrap type="square"/>
              </v:shape>
            </w:pict>
          </mc:Fallback>
        </mc:AlternateContent>
      </w:r>
    </w:p>
    <w:p w:rsidR="00A12765" w:rsidRDefault="00A12765" w:rsidP="00A12765">
      <w:pPr>
        <w:spacing w:line="360" w:lineRule="auto"/>
        <w:jc w:val="both"/>
        <w:rPr>
          <w:rFonts w:ascii="Times New Roman IRO" w:hAnsi="Times New Roman IRO"/>
          <w:sz w:val="28"/>
        </w:rPr>
      </w:pPr>
      <w:r>
        <w:rPr>
          <w:noProof/>
          <w:lang w:val="en-US" w:eastAsia="en-US"/>
        </w:rPr>
        <mc:AlternateContent>
          <mc:Choice Requires="wps">
            <w:drawing>
              <wp:anchor distT="0" distB="0" distL="114300" distR="114300" simplePos="0" relativeHeight="251683840" behindDoc="0" locked="0" layoutInCell="1" allowOverlap="1">
                <wp:simplePos x="0" y="0"/>
                <wp:positionH relativeFrom="column">
                  <wp:posOffset>-1863090</wp:posOffset>
                </wp:positionH>
                <wp:positionV relativeFrom="paragraph">
                  <wp:posOffset>2540</wp:posOffset>
                </wp:positionV>
                <wp:extent cx="0" cy="304800"/>
                <wp:effectExtent l="56515" t="12065" r="57785" b="1651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7pt,.2pt" to="-146.7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">
                <v:stroke endarrow="block"/>
              </v:line>
            </w:pict>
          </mc:Fallback>
        </mc:AlternateContent>
      </w:r>
      <w:r>
        <w:rPr>
          <w:noProof/>
          <w:lang w:val="en-US" w:eastAsia="en-US"/>
        </w:rPr>
        <mc:AlternateContent>
          <mc:Choice Requires="wps">
            <w:drawing>
              <wp:anchor distT="0" distB="0" distL="114300" distR="114300" simplePos="0" relativeHeight="251672576" behindDoc="0" locked="0" layoutInCell="1" allowOverlap="1">
                <wp:simplePos x="0" y="0"/>
                <wp:positionH relativeFrom="column">
                  <wp:posOffset>1184910</wp:posOffset>
                </wp:positionH>
                <wp:positionV relativeFrom="paragraph">
                  <wp:posOffset>259715</wp:posOffset>
                </wp:positionV>
                <wp:extent cx="2286000" cy="533400"/>
                <wp:effectExtent l="8890" t="13970" r="10160" b="5080"/>
                <wp:wrapSquare wrapText="bothSides"/>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533400"/>
                        </a:xfrm>
                        <a:prstGeom prst="rect">
                          <a:avLst/>
                        </a:prstGeom>
                        <a:solidFill>
                          <a:srgbClr val="FFFFFF"/>
                        </a:solidFill>
                        <a:ln w="9525">
                          <a:solidFill>
                            <a:srgbClr val="000000"/>
                          </a:solidFill>
                          <a:miter lim="800000"/>
                          <a:headEnd/>
                          <a:tailEnd/>
                        </a:ln>
                      </wps:spPr>
                      <wps:txbx>
                        <w:txbxContent>
                          <w:p w:rsidR="00A12765" w:rsidRDefault="00A12765" w:rsidP="00A12765">
                            <w:pPr>
                              <w:jc w:val="center"/>
                            </w:pPr>
                            <w:r>
                              <w:rPr>
                                <w:rFonts w:ascii="Times New Roman IRO" w:hAnsi="Times New Roman IRO"/>
                                <w:sz w:val="28"/>
                              </w:rPr>
                              <w:t>Желени љотиши учун ушлаб туриш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8" type="#_x0000_t202" style="position:absolute;left:0;text-align:left;margin-left:93.3pt;margin-top:20.45pt;width:180pt;height:4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">
                <v:textbox>
                  <w:txbxContent>
                    <w:p w:rsidR="00A12765" w:rsidRDefault="00A12765" w:rsidP="00A12765">
                      <w:pPr>
                        <w:jc w:val="center"/>
                      </w:pPr>
                      <w:r>
                        <w:rPr>
                          <w:rFonts w:ascii="Times New Roman IRO" w:hAnsi="Times New Roman IRO"/>
                          <w:sz w:val="28"/>
                        </w:rPr>
                        <w:t>Желени љотиши учун ушлаб туриш</w:t>
                      </w:r>
                    </w:p>
                  </w:txbxContent>
                </v:textbox>
                <w10:wrap type="square"/>
              </v:shape>
            </w:pict>
          </mc:Fallback>
        </mc:AlternateContent>
      </w:r>
      <w:r>
        <w:rPr>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-2247900</wp:posOffset>
                </wp:positionH>
                <wp:positionV relativeFrom="paragraph">
                  <wp:posOffset>314325</wp:posOffset>
                </wp:positionV>
                <wp:extent cx="2899410" cy="478790"/>
                <wp:effectExtent l="5080" t="11430" r="10160" b="5080"/>
                <wp:wrapSquare wrapText="bothSides"/>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9410" cy="478790"/>
                        </a:xfrm>
                        <a:prstGeom prst="rect">
                          <a:avLst/>
                        </a:prstGeom>
                        <a:solidFill>
                          <a:srgbClr val="FFFFFF"/>
                        </a:solidFill>
                        <a:ln w="9525">
                          <a:solidFill>
                            <a:srgbClr val="000000"/>
                          </a:solidFill>
                          <a:miter lim="800000"/>
                          <a:headEnd/>
                          <a:tailEnd/>
                        </a:ln>
                      </wps:spPr>
                      <wps:txbx>
                        <w:txbxContent>
                          <w:p w:rsidR="00A12765" w:rsidRDefault="00A12765" w:rsidP="00A12765">
                            <w:pPr>
                              <w:pStyle w:val="4"/>
                              <w:spacing w:line="240" w:lineRule="auto"/>
                              <w:jc w:val="center"/>
                            </w:pPr>
                            <w:r>
                              <w:t>Желени солинган идишни пастеризация љилиш ва совитиш</w:t>
                            </w:r>
                          </w:p>
                          <w:p w:rsidR="00A12765" w:rsidRDefault="00A12765" w:rsidP="00A127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9" type="#_x0000_t202" style="position:absolute;left:0;text-align:left;margin-left:-177pt;margin-top:24.75pt;width:228.3pt;height:37.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">
                <v:textbox>
                  <w:txbxContent>
                    <w:p w:rsidR="00A12765" w:rsidRDefault="00A12765" w:rsidP="00A12765">
                      <w:pPr>
                        <w:pStyle w:val="4"/>
                        <w:spacing w:line="240" w:lineRule="auto"/>
                        <w:jc w:val="center"/>
                      </w:pPr>
                      <w:r>
                        <w:t>Желени солинган идишни пастеризация љилиш ва совитиш</w:t>
                      </w:r>
                    </w:p>
                    <w:p w:rsidR="00A12765" w:rsidRDefault="00A12765" w:rsidP="00A12765"/>
                  </w:txbxContent>
                </v:textbox>
                <w10:wrap type="square"/>
              </v:shape>
            </w:pict>
          </mc:Fallback>
        </mc:AlternateContent>
      </w:r>
    </w:p>
    <w:p w:rsidR="00A12765" w:rsidRDefault="00A12765" w:rsidP="00A12765">
      <w:pPr>
        <w:spacing w:line="360" w:lineRule="auto"/>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84864" behindDoc="0" locked="0" layoutInCell="1" allowOverlap="1">
                <wp:simplePos x="0" y="0"/>
                <wp:positionH relativeFrom="column">
                  <wp:posOffset>-110490</wp:posOffset>
                </wp:positionH>
                <wp:positionV relativeFrom="paragraph">
                  <wp:posOffset>221615</wp:posOffset>
                </wp:positionV>
                <wp:extent cx="533400" cy="0"/>
                <wp:effectExtent l="8890" t="61595" r="19685" b="5270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17.45pt" to="33.3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">
                <v:stroke endarrow="block"/>
              </v:line>
            </w:pict>
          </mc:Fallback>
        </mc:AlternateContent>
      </w:r>
    </w:p>
    <w:p w:rsidR="00A12765" w:rsidRDefault="00A12765" w:rsidP="00A12765">
      <w:pPr>
        <w:spacing w:line="360" w:lineRule="auto"/>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85888" behindDoc="0" locked="0" layoutInCell="1" allowOverlap="1">
                <wp:simplePos x="0" y="0"/>
                <wp:positionH relativeFrom="column">
                  <wp:posOffset>1642110</wp:posOffset>
                </wp:positionH>
                <wp:positionV relativeFrom="paragraph">
                  <wp:posOffset>135890</wp:posOffset>
                </wp:positionV>
                <wp:extent cx="0" cy="228600"/>
                <wp:effectExtent l="56515" t="6350" r="57785" b="2222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3pt,10.7pt" to="129.3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">
                <v:stroke endarrow="block"/>
              </v:line>
            </w:pict>
          </mc:Fallback>
        </mc:AlternateContent>
      </w:r>
    </w:p>
    <w:p w:rsidR="00A12765" w:rsidRDefault="00A12765" w:rsidP="00A12765">
      <w:pPr>
        <w:jc w:val="both"/>
        <w:rPr>
          <w:rFonts w:ascii="Times New Roman IRO" w:hAnsi="Times New Roman IRO"/>
          <w:sz w:val="28"/>
        </w:rPr>
      </w:pPr>
      <w:r>
        <w:rPr>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3661410</wp:posOffset>
                </wp:positionH>
                <wp:positionV relativeFrom="paragraph">
                  <wp:posOffset>50165</wp:posOffset>
                </wp:positionV>
                <wp:extent cx="1828800" cy="304800"/>
                <wp:effectExtent l="8890" t="8255" r="10160" b="10795"/>
                <wp:wrapSquare wrapText="bothSides"/>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04800"/>
                        </a:xfrm>
                        <a:prstGeom prst="rect">
                          <a:avLst/>
                        </a:prstGeom>
                        <a:solidFill>
                          <a:srgbClr val="FFFFFF"/>
                        </a:solidFill>
                        <a:ln w="9525">
                          <a:solidFill>
                            <a:srgbClr val="000000"/>
                          </a:solidFill>
                          <a:miter lim="800000"/>
                          <a:headEnd/>
                          <a:tailEnd/>
                        </a:ln>
                      </wps:spPr>
                      <wps:txbx>
                        <w:txbxContent>
                          <w:p w:rsidR="00A12765" w:rsidRDefault="00A12765" w:rsidP="00A12765">
                            <w:pPr>
                              <w:jc w:val="center"/>
                            </w:pPr>
                            <w:r>
                              <w:rPr>
                                <w:rFonts w:ascii="Times New Roman IRO" w:hAnsi="Times New Roman IRO"/>
                                <w:sz w:val="28"/>
                              </w:rPr>
                              <w:t>Омборхона, саљлаш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40" type="#_x0000_t202" style="position:absolute;left:0;text-align:left;margin-left:288.3pt;margin-top:3.95pt;width:2in;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">
                <v:textbox>
                  <w:txbxContent>
                    <w:p w:rsidR="00A12765" w:rsidRDefault="00A12765" w:rsidP="00A12765">
                      <w:pPr>
                        <w:jc w:val="center"/>
                      </w:pPr>
                      <w:r>
                        <w:rPr>
                          <w:rFonts w:ascii="Times New Roman IRO" w:hAnsi="Times New Roman IRO"/>
                          <w:sz w:val="28"/>
                        </w:rPr>
                        <w:t>Омборхона, саљлаш</w:t>
                      </w:r>
                    </w:p>
                  </w:txbxContent>
                </v:textbox>
                <w10:wrap type="square"/>
              </v:shape>
            </w:pict>
          </mc:Fallback>
        </mc:AlternateContent>
      </w:r>
    </w:p>
    <w:p w:rsidR="00A12765" w:rsidRDefault="00A12765" w:rsidP="00A12765">
      <w:pPr>
        <w:spacing w:line="360" w:lineRule="auto"/>
        <w:ind w:firstLine="708"/>
        <w:jc w:val="both"/>
        <w:rPr>
          <w:rFonts w:ascii="Times New Roman IRO" w:hAnsi="Times New Roman IRO"/>
          <w:sz w:val="28"/>
        </w:rPr>
      </w:pPr>
    </w:p>
    <w:p w:rsidR="00A12765" w:rsidRDefault="00A12765" w:rsidP="00A12765">
      <w:pPr>
        <w:spacing w:line="360" w:lineRule="auto"/>
        <w:ind w:firstLine="708"/>
        <w:jc w:val="both"/>
        <w:rPr>
          <w:rFonts w:ascii="Times New Roman IRO" w:hAnsi="Times New Roman IRO"/>
          <w:sz w:val="28"/>
        </w:rPr>
      </w:pPr>
      <w:r>
        <w:rPr>
          <w:rFonts w:ascii="Times New Roman IRO" w:hAnsi="Times New Roman IRO"/>
          <w:sz w:val="28"/>
        </w:rPr>
        <w:t>Агар пюрени таркибида пектин моддаси юқори бўлса, бу нисбат 1,5 гача камайтирилади.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Повидлонинг консистенцияси ва идишни туридан қатий назар унинг таркибидаги қуруқ  моддалар миқдори 66% дан кам бўлмаслиги керак. Шакарнинг миқдори эса 60%дан паст бўлмаслиги керак.</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Тайёр повидлонинг жойлашда уни ҳарорати 50-60</w:t>
      </w:r>
      <w:r>
        <w:rPr>
          <w:rFonts w:ascii="Times New Roman IRO" w:hAnsi="Times New Roman IRO"/>
          <w:sz w:val="28"/>
        </w:rPr>
        <w:sym w:font="Symbol" w:char="F0B0"/>
      </w:r>
      <w:r>
        <w:rPr>
          <w:rFonts w:ascii="Times New Roman IRO" w:hAnsi="Times New Roman IRO"/>
          <w:sz w:val="28"/>
        </w:rPr>
        <w:t>Сдан кам бўлмаслиги керак. Сўнгра уни 35-40</w:t>
      </w:r>
      <w:r>
        <w:rPr>
          <w:rFonts w:ascii="Times New Roman IRO" w:hAnsi="Times New Roman IRO"/>
          <w:sz w:val="28"/>
        </w:rPr>
        <w:sym w:font="Symbol" w:char="F0B0"/>
      </w:r>
      <w:r>
        <w:rPr>
          <w:rFonts w:ascii="Times New Roman IRO" w:hAnsi="Times New Roman IRO"/>
          <w:sz w:val="28"/>
        </w:rPr>
        <w:t xml:space="preserve"> гача совитилади. Повидлони устки қисмида зич қобиғ ҳосил бўлгандан сўнг уни усти ёпилиб маркаланади. Повидлони совитмай туриб қопқоғи ёпилмайди, чунки иссиқ повидлодан чиқган буғ конденсацияланиб мағсулотни устида сув тўпланиб қолади. Бу эса микроорганизмларни ривожланишига олиб келади.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Кичик идишларга қадоқланган (1л.гача) повидло 100</w:t>
      </w:r>
      <w:r>
        <w:rPr>
          <w:rFonts w:ascii="Times New Roman IRO" w:hAnsi="Times New Roman IRO"/>
          <w:sz w:val="28"/>
        </w:rPr>
        <w:sym w:font="Symbol" w:char="F0B0"/>
      </w:r>
      <w:r>
        <w:rPr>
          <w:rFonts w:ascii="Times New Roman IRO" w:hAnsi="Times New Roman IRO"/>
          <w:sz w:val="28"/>
        </w:rPr>
        <w:t xml:space="preserve">Сда стерилизация қилинади. Катта идишдаги (3л, 10л) повидлолар эса стерилизация қилинмайди. Бу ҳолатда микроорганизмларни йўқотиш пюре ва шакарни </w:t>
      </w:r>
      <w:r>
        <w:rPr>
          <w:rFonts w:ascii="Times New Roman IRO" w:hAnsi="Times New Roman IRO"/>
          <w:sz w:val="28"/>
        </w:rPr>
        <w:lastRenderedPageBreak/>
        <w:t>стерилизация қилиш жараёнида (вакуум аппаратда қайнатишдан олдин) рўй беради.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Повидло 0-20</w:t>
      </w:r>
      <w:r>
        <w:rPr>
          <w:rFonts w:ascii="Times New Roman IRO" w:hAnsi="Times New Roman IRO"/>
          <w:sz w:val="28"/>
        </w:rPr>
        <w:sym w:font="Symbol" w:char="F0B0"/>
      </w:r>
      <w:r>
        <w:rPr>
          <w:rFonts w:ascii="Times New Roman IRO" w:hAnsi="Times New Roman IRO"/>
          <w:sz w:val="28"/>
        </w:rPr>
        <w:t>Сда, нисбий намлиги 75-80% бўлган шароитда сақланади. Ёғоч бочкаларда ва банкаларда сақлаш муддати 9 ой кафолатланади.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Повидлони ҳисоб бирлиги минг шартли банка. Минг шартли банканинг массаси 400 кгга тенг деб қабул қилинади.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Минг шартли банка повидло учун хом-ашё сарфи қуйидагича ҳисоб-китоб қилинади.</w:t>
      </w:r>
    </w:p>
    <w:p w:rsidR="00A12765" w:rsidRDefault="00A12765" w:rsidP="00A12765">
      <w:pPr>
        <w:jc w:val="center"/>
        <w:rPr>
          <w:rFonts w:ascii="Times New Roman IRO" w:hAnsi="Times New Roman IRO"/>
          <w:sz w:val="28"/>
        </w:rPr>
      </w:pPr>
      <w:r>
        <w:rPr>
          <w:rFonts w:ascii="Times New Roman IRO" w:hAnsi="Times New Roman IRO"/>
          <w:sz w:val="28"/>
        </w:rPr>
        <w:t>А</w:t>
      </w:r>
      <w:r>
        <w:rPr>
          <w:rFonts w:ascii="Times New Roman IRO" w:hAnsi="Times New Roman IRO"/>
          <w:sz w:val="28"/>
          <w:vertAlign w:val="subscript"/>
        </w:rPr>
        <w:t>пюре</w:t>
      </w:r>
      <w:r>
        <w:rPr>
          <w:rFonts w:ascii="Times New Roman IRO" w:hAnsi="Times New Roman IRO"/>
          <w:sz w:val="28"/>
        </w:rPr>
        <w:t xml:space="preserve"> </w:t>
      </w:r>
      <w:r>
        <w:rPr>
          <w:rFonts w:ascii="Times New Roman IRO" w:hAnsi="Times New Roman IRO"/>
          <w:sz w:val="28"/>
          <w:lang w:val="en-US"/>
        </w:rPr>
        <w:t>m</w:t>
      </w:r>
      <w:r>
        <w:rPr>
          <w:rFonts w:ascii="Times New Roman IRO" w:hAnsi="Times New Roman IRO"/>
          <w:sz w:val="28"/>
          <w:vertAlign w:val="subscript"/>
        </w:rPr>
        <w:t>пюре</w:t>
      </w:r>
      <w:r>
        <w:rPr>
          <w:rFonts w:ascii="Times New Roman IRO" w:hAnsi="Times New Roman IRO"/>
          <w:sz w:val="28"/>
        </w:rPr>
        <w:t xml:space="preserve"> + А</w:t>
      </w:r>
      <w:r>
        <w:rPr>
          <w:rFonts w:ascii="Times New Roman IRO" w:hAnsi="Times New Roman IRO"/>
          <w:sz w:val="28"/>
          <w:vertAlign w:val="subscript"/>
        </w:rPr>
        <w:t>шак</w:t>
      </w:r>
      <w:r>
        <w:rPr>
          <w:rFonts w:ascii="Times New Roman IRO" w:hAnsi="Times New Roman IRO"/>
          <w:sz w:val="28"/>
        </w:rPr>
        <w:t xml:space="preserve">  </w:t>
      </w:r>
      <w:r>
        <w:rPr>
          <w:rFonts w:ascii="Times New Roman IRO" w:hAnsi="Times New Roman IRO"/>
          <w:sz w:val="28"/>
          <w:lang w:val="en-US"/>
        </w:rPr>
        <w:t>m</w:t>
      </w:r>
      <w:r>
        <w:rPr>
          <w:rFonts w:ascii="Times New Roman IRO" w:hAnsi="Times New Roman IRO"/>
          <w:sz w:val="28"/>
          <w:vertAlign w:val="subscript"/>
        </w:rPr>
        <w:t>шак</w:t>
      </w:r>
    </w:p>
    <w:p w:rsidR="00A12765" w:rsidRDefault="00A12765" w:rsidP="00A12765">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r>
      <w:r>
        <w:rPr>
          <w:rFonts w:ascii="Times New Roman IRO" w:hAnsi="Times New Roman IRO"/>
          <w:sz w:val="28"/>
        </w:rPr>
        <w:tab/>
        <w:t xml:space="preserve">   В = --------------------------------------,</w:t>
      </w:r>
    </w:p>
    <w:p w:rsidR="00A12765" w:rsidRDefault="00A12765" w:rsidP="00A12765">
      <w:pPr>
        <w:jc w:val="both"/>
        <w:rPr>
          <w:rFonts w:ascii="Times New Roman IRO" w:hAnsi="Times New Roman IRO"/>
          <w:sz w:val="28"/>
          <w:vertAlign w:val="subscript"/>
        </w:rPr>
      </w:pPr>
      <w:r>
        <w:rPr>
          <w:rFonts w:ascii="Times New Roman IRO" w:hAnsi="Times New Roman IRO"/>
          <w:sz w:val="28"/>
        </w:rPr>
        <w:t xml:space="preserve">                                                        </w:t>
      </w:r>
      <w:r>
        <w:rPr>
          <w:rFonts w:ascii="Times New Roman IRO" w:hAnsi="Times New Roman IRO"/>
          <w:sz w:val="28"/>
          <w:lang w:val="en-US"/>
        </w:rPr>
        <w:t>m</w:t>
      </w:r>
      <w:r>
        <w:rPr>
          <w:rFonts w:ascii="Times New Roman IRO" w:hAnsi="Times New Roman IRO"/>
          <w:sz w:val="28"/>
          <w:vertAlign w:val="subscript"/>
        </w:rPr>
        <w:t>повидло</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бу ерда: А</w:t>
      </w:r>
      <w:r>
        <w:rPr>
          <w:rFonts w:ascii="Times New Roman IRO" w:hAnsi="Times New Roman IRO"/>
          <w:sz w:val="28"/>
          <w:vertAlign w:val="subscript"/>
        </w:rPr>
        <w:t>пюре</w:t>
      </w:r>
      <w:r>
        <w:rPr>
          <w:rFonts w:ascii="Times New Roman IRO" w:hAnsi="Times New Roman IRO"/>
          <w:sz w:val="28"/>
        </w:rPr>
        <w:t xml:space="preserve"> , А</w:t>
      </w:r>
      <w:r>
        <w:rPr>
          <w:rFonts w:ascii="Times New Roman IRO" w:hAnsi="Times New Roman IRO"/>
          <w:sz w:val="28"/>
          <w:vertAlign w:val="subscript"/>
        </w:rPr>
        <w:t>шак</w:t>
      </w:r>
      <w:r>
        <w:rPr>
          <w:rFonts w:ascii="Times New Roman IRO" w:hAnsi="Times New Roman IRO"/>
          <w:sz w:val="28"/>
        </w:rPr>
        <w:t xml:space="preserve"> – повидло қайнатиш учун олинган пюре ва шакарни </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 xml:space="preserve">                                    миқдори, кг; </w:t>
      </w:r>
    </w:p>
    <w:p w:rsidR="00A12765" w:rsidRDefault="00A12765" w:rsidP="00A12765">
      <w:pPr>
        <w:spacing w:line="360" w:lineRule="auto"/>
        <w:ind w:left="708" w:firstLine="708"/>
        <w:jc w:val="both"/>
        <w:rPr>
          <w:rFonts w:ascii="Times New Roman IRO" w:hAnsi="Times New Roman IRO"/>
          <w:sz w:val="28"/>
        </w:rPr>
      </w:pPr>
      <w:r>
        <w:rPr>
          <w:rFonts w:ascii="Times New Roman IRO" w:hAnsi="Times New Roman IRO"/>
          <w:sz w:val="28"/>
          <w:lang w:val="en-US"/>
        </w:rPr>
        <w:t>m</w:t>
      </w:r>
      <w:r>
        <w:rPr>
          <w:rFonts w:ascii="Times New Roman IRO" w:hAnsi="Times New Roman IRO"/>
          <w:sz w:val="28"/>
          <w:vertAlign w:val="subscript"/>
        </w:rPr>
        <w:t>шак</w:t>
      </w:r>
      <w:r>
        <w:rPr>
          <w:rFonts w:ascii="Times New Roman IRO" w:hAnsi="Times New Roman IRO"/>
          <w:sz w:val="28"/>
        </w:rPr>
        <w:t xml:space="preserve"> , </w:t>
      </w:r>
      <w:r>
        <w:rPr>
          <w:rFonts w:ascii="Times New Roman IRO" w:hAnsi="Times New Roman IRO"/>
          <w:sz w:val="28"/>
          <w:lang w:val="en-US"/>
        </w:rPr>
        <w:t>m</w:t>
      </w:r>
      <w:r>
        <w:rPr>
          <w:rFonts w:ascii="Times New Roman IRO" w:hAnsi="Times New Roman IRO"/>
          <w:sz w:val="28"/>
          <w:vertAlign w:val="subscript"/>
        </w:rPr>
        <w:t>пюре</w:t>
      </w:r>
      <w:r>
        <w:rPr>
          <w:rFonts w:ascii="Times New Roman IRO" w:hAnsi="Times New Roman IRO"/>
          <w:sz w:val="28"/>
        </w:rPr>
        <w:t xml:space="preserve"> – пюре ва шакардаги қуруқ  моддалар  миқдори,%</w:t>
      </w:r>
    </w:p>
    <w:p w:rsidR="00A12765" w:rsidRDefault="00A12765" w:rsidP="00A12765">
      <w:pPr>
        <w:spacing w:line="360" w:lineRule="auto"/>
        <w:ind w:left="708" w:firstLine="708"/>
        <w:jc w:val="both"/>
        <w:rPr>
          <w:rFonts w:ascii="Times New Roman IRO" w:hAnsi="Times New Roman IRO"/>
          <w:sz w:val="28"/>
        </w:rPr>
      </w:pP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sz w:val="28"/>
          <w:lang w:val="en-US"/>
        </w:rPr>
        <w:t>m</w:t>
      </w:r>
      <w:r>
        <w:rPr>
          <w:rFonts w:ascii="Times New Roman IRO" w:hAnsi="Times New Roman IRO"/>
          <w:sz w:val="28"/>
          <w:vertAlign w:val="subscript"/>
        </w:rPr>
        <w:t>повидло</w:t>
      </w:r>
      <w:r>
        <w:rPr>
          <w:rFonts w:ascii="Times New Roman IRO" w:hAnsi="Times New Roman IRO"/>
          <w:sz w:val="28"/>
        </w:rPr>
        <w:t xml:space="preserve">         - повидлодаги қуруқ  моддалар  миқдори,%</w:t>
      </w:r>
    </w:p>
    <w:p w:rsidR="00A12765" w:rsidRDefault="00A12765" w:rsidP="00A12765">
      <w:pPr>
        <w:spacing w:line="360" w:lineRule="auto"/>
        <w:ind w:left="708" w:firstLine="708"/>
        <w:jc w:val="both"/>
        <w:rPr>
          <w:rFonts w:ascii="Times New Roman IRO" w:hAnsi="Times New Roman IRO"/>
          <w:sz w:val="28"/>
        </w:rPr>
      </w:pPr>
      <w:r>
        <w:rPr>
          <w:rFonts w:ascii="Times New Roman IRO" w:hAnsi="Times New Roman IRO"/>
          <w:sz w:val="28"/>
        </w:rPr>
        <w:t>В                 - маҳсулотни чиқиши, кг</w:t>
      </w:r>
    </w:p>
    <w:p w:rsidR="00A12765" w:rsidRDefault="00A12765" w:rsidP="00A12765">
      <w:pPr>
        <w:spacing w:line="360" w:lineRule="auto"/>
        <w:ind w:firstLine="708"/>
        <w:jc w:val="both"/>
        <w:rPr>
          <w:rFonts w:ascii="Times New Roman IRO" w:hAnsi="Times New Roman IRO"/>
          <w:sz w:val="28"/>
        </w:rPr>
      </w:pPr>
      <w:r>
        <w:rPr>
          <w:rFonts w:ascii="Times New Roman IRO" w:hAnsi="Times New Roman IRO"/>
          <w:sz w:val="28"/>
        </w:rPr>
        <w:t>Минг шартли банка (400 кг) повидло ишлаб чиқариш учун керак бўлган пюре ва шакарни миқдори қуйидагича ҳисобланади.</w:t>
      </w:r>
    </w:p>
    <w:p w:rsidR="00A12765" w:rsidRDefault="00A12765" w:rsidP="00A12765">
      <w:pPr>
        <w:ind w:left="708" w:firstLine="708"/>
        <w:jc w:val="both"/>
        <w:rPr>
          <w:rFonts w:ascii="Times New Roman IRO" w:hAnsi="Times New Roman IRO"/>
          <w:sz w:val="28"/>
        </w:rPr>
      </w:pPr>
      <w:r>
        <w:rPr>
          <w:rFonts w:ascii="Times New Roman IRO" w:hAnsi="Times New Roman IRO"/>
          <w:sz w:val="28"/>
        </w:rPr>
        <w:t xml:space="preserve">                 А</w:t>
      </w:r>
      <w:r>
        <w:rPr>
          <w:rFonts w:ascii="Times New Roman IRO" w:hAnsi="Times New Roman IRO"/>
          <w:sz w:val="28"/>
          <w:vertAlign w:val="subscript"/>
        </w:rPr>
        <w:t>пюре</w:t>
      </w:r>
      <w:r>
        <w:rPr>
          <w:rFonts w:ascii="Times New Roman IRO" w:hAnsi="Times New Roman IRO"/>
          <w:sz w:val="28"/>
        </w:rPr>
        <w:t xml:space="preserve"> 400                                     А</w:t>
      </w:r>
      <w:r>
        <w:rPr>
          <w:rFonts w:ascii="Times New Roman IRO" w:hAnsi="Times New Roman IRO"/>
          <w:sz w:val="28"/>
          <w:vertAlign w:val="subscript"/>
        </w:rPr>
        <w:t>шак</w:t>
      </w:r>
      <w:r>
        <w:rPr>
          <w:rFonts w:ascii="Times New Roman IRO" w:hAnsi="Times New Roman IRO"/>
          <w:sz w:val="28"/>
        </w:rPr>
        <w:t xml:space="preserve"> 400</w:t>
      </w:r>
    </w:p>
    <w:p w:rsidR="00A12765" w:rsidRDefault="00A12765" w:rsidP="00A12765">
      <w:pPr>
        <w:jc w:val="both"/>
        <w:rPr>
          <w:rFonts w:ascii="Times New Roman IRO" w:hAnsi="Times New Roman IRO"/>
          <w:sz w:val="28"/>
        </w:rPr>
      </w:pPr>
      <w:r>
        <w:rPr>
          <w:rFonts w:ascii="Times New Roman IRO" w:hAnsi="Times New Roman IRO"/>
          <w:sz w:val="28"/>
        </w:rPr>
        <w:t xml:space="preserve">                    </w:t>
      </w:r>
      <w:r>
        <w:rPr>
          <w:rFonts w:ascii="Times New Roman IRO" w:hAnsi="Times New Roman IRO"/>
          <w:sz w:val="28"/>
          <w:lang w:val="en-US"/>
        </w:rPr>
        <w:t>S</w:t>
      </w:r>
      <w:r>
        <w:rPr>
          <w:rFonts w:ascii="Times New Roman IRO" w:hAnsi="Times New Roman IRO"/>
          <w:sz w:val="28"/>
          <w:vertAlign w:val="subscript"/>
        </w:rPr>
        <w:t xml:space="preserve">пюре </w:t>
      </w:r>
      <w:r>
        <w:rPr>
          <w:rFonts w:ascii="Times New Roman IRO" w:hAnsi="Times New Roman IRO"/>
          <w:sz w:val="28"/>
        </w:rPr>
        <w:t xml:space="preserve">= --------------------,             </w:t>
      </w:r>
      <w:r>
        <w:rPr>
          <w:rFonts w:ascii="Times New Roman IRO" w:hAnsi="Times New Roman IRO"/>
          <w:sz w:val="28"/>
          <w:lang w:val="en-US"/>
        </w:rPr>
        <w:t>S</w:t>
      </w:r>
      <w:r>
        <w:rPr>
          <w:rFonts w:ascii="Times New Roman IRO" w:hAnsi="Times New Roman IRO"/>
          <w:sz w:val="28"/>
          <w:vertAlign w:val="subscript"/>
        </w:rPr>
        <w:t>шак</w:t>
      </w:r>
      <w:r>
        <w:rPr>
          <w:rFonts w:ascii="Times New Roman IRO" w:hAnsi="Times New Roman IRO"/>
          <w:sz w:val="28"/>
        </w:rPr>
        <w:t xml:space="preserve"> = -----------------------</w:t>
      </w:r>
    </w:p>
    <w:p w:rsidR="00A12765" w:rsidRDefault="00A12765" w:rsidP="00A12765">
      <w:pPr>
        <w:ind w:firstLine="708"/>
        <w:jc w:val="both"/>
        <w:rPr>
          <w:rFonts w:ascii="Times New Roman IRO" w:hAnsi="Times New Roman IRO"/>
          <w:sz w:val="28"/>
        </w:rPr>
      </w:pPr>
      <w:r>
        <w:rPr>
          <w:rFonts w:ascii="Times New Roman IRO" w:hAnsi="Times New Roman IRO"/>
          <w:sz w:val="28"/>
        </w:rPr>
        <w:t xml:space="preserve">                                 В                                                 В</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 xml:space="preserve">Бу ерда: </w:t>
      </w:r>
      <w:r>
        <w:rPr>
          <w:rFonts w:ascii="Times New Roman IRO" w:hAnsi="Times New Roman IRO"/>
          <w:sz w:val="28"/>
          <w:lang w:val="en-US"/>
        </w:rPr>
        <w:t>S</w:t>
      </w:r>
      <w:r>
        <w:rPr>
          <w:rFonts w:ascii="Times New Roman IRO" w:hAnsi="Times New Roman IRO"/>
          <w:sz w:val="28"/>
          <w:vertAlign w:val="subscript"/>
        </w:rPr>
        <w:t>пюре</w:t>
      </w:r>
      <w:r>
        <w:rPr>
          <w:rFonts w:ascii="Times New Roman IRO" w:hAnsi="Times New Roman IRO"/>
          <w:sz w:val="28"/>
        </w:rPr>
        <w:t xml:space="preserve">, </w:t>
      </w:r>
      <w:r>
        <w:rPr>
          <w:rFonts w:ascii="Times New Roman IRO" w:hAnsi="Times New Roman IRO"/>
          <w:sz w:val="28"/>
          <w:lang w:val="en-US"/>
        </w:rPr>
        <w:t>S</w:t>
      </w:r>
      <w:r>
        <w:rPr>
          <w:rFonts w:ascii="Times New Roman IRO" w:hAnsi="Times New Roman IRO"/>
          <w:sz w:val="28"/>
          <w:vertAlign w:val="subscript"/>
        </w:rPr>
        <w:t>шак</w:t>
      </w:r>
      <w:r>
        <w:rPr>
          <w:rFonts w:ascii="Times New Roman IRO" w:hAnsi="Times New Roman IRO"/>
          <w:sz w:val="28"/>
        </w:rPr>
        <w:t xml:space="preserve"> – 1000 ш.б. повидло учун рецептура буйича </w:t>
      </w:r>
    </w:p>
    <w:p w:rsidR="00A12765" w:rsidRDefault="00A12765" w:rsidP="00A12765">
      <w:pPr>
        <w:spacing w:line="360" w:lineRule="auto"/>
        <w:ind w:left="2124"/>
        <w:jc w:val="both"/>
        <w:rPr>
          <w:rFonts w:ascii="Times New Roman IRO" w:hAnsi="Times New Roman IRO"/>
          <w:sz w:val="28"/>
        </w:rPr>
      </w:pPr>
      <w:r>
        <w:rPr>
          <w:rFonts w:ascii="Times New Roman IRO" w:hAnsi="Times New Roman IRO"/>
          <w:sz w:val="28"/>
        </w:rPr>
        <w:t xml:space="preserve">      сарфланадиган пюре ва шакарни миқдори, кг </w:t>
      </w:r>
    </w:p>
    <w:p w:rsidR="00A12765" w:rsidRDefault="00A12765" w:rsidP="00A12765">
      <w:pPr>
        <w:spacing w:line="360" w:lineRule="auto"/>
        <w:ind w:firstLine="708"/>
        <w:jc w:val="both"/>
        <w:rPr>
          <w:rFonts w:ascii="Times New Roman IRO" w:hAnsi="Times New Roman IRO"/>
          <w:sz w:val="28"/>
        </w:rPr>
      </w:pPr>
      <w:r>
        <w:rPr>
          <w:rFonts w:ascii="Times New Roman IRO" w:hAnsi="Times New Roman IRO"/>
          <w:sz w:val="28"/>
        </w:rPr>
        <w:t xml:space="preserve">     В              - повидлонинг чиқиши, кг</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Шакар ва пюрени сарфланиши меёрлари қуйидагича аниқланади:</w:t>
      </w:r>
    </w:p>
    <w:p w:rsidR="00A12765" w:rsidRDefault="00A12765" w:rsidP="00A12765">
      <w:pPr>
        <w:jc w:val="both"/>
        <w:rPr>
          <w:rFonts w:ascii="Times New Roman IRO" w:hAnsi="Times New Roman IRO"/>
          <w:sz w:val="28"/>
        </w:rPr>
      </w:pPr>
      <w:r>
        <w:rPr>
          <w:rFonts w:ascii="Times New Roman IRO" w:hAnsi="Times New Roman IRO"/>
          <w:sz w:val="28"/>
        </w:rPr>
        <w:t xml:space="preserve">                                  </w:t>
      </w:r>
      <w:r>
        <w:rPr>
          <w:rFonts w:ascii="Times New Roman IRO" w:hAnsi="Times New Roman IRO"/>
          <w:sz w:val="28"/>
          <w:lang w:val="en-US"/>
        </w:rPr>
        <w:t>S</w:t>
      </w:r>
      <w:r>
        <w:rPr>
          <w:rFonts w:ascii="Times New Roman IRO" w:hAnsi="Times New Roman IRO"/>
          <w:sz w:val="28"/>
          <w:vertAlign w:val="subscript"/>
        </w:rPr>
        <w:t>пюре</w:t>
      </w:r>
      <w:r>
        <w:rPr>
          <w:rFonts w:ascii="Times New Roman IRO" w:hAnsi="Times New Roman IRO"/>
          <w:sz w:val="28"/>
        </w:rPr>
        <w:t xml:space="preserve"> 100                                       </w:t>
      </w:r>
      <w:r>
        <w:rPr>
          <w:rFonts w:ascii="Times New Roman IRO" w:hAnsi="Times New Roman IRO"/>
          <w:sz w:val="28"/>
          <w:lang w:val="en-US"/>
        </w:rPr>
        <w:t>S</w:t>
      </w:r>
      <w:r>
        <w:rPr>
          <w:rFonts w:ascii="Times New Roman IRO" w:hAnsi="Times New Roman IRO"/>
          <w:sz w:val="28"/>
          <w:vertAlign w:val="subscript"/>
        </w:rPr>
        <w:t>шак</w:t>
      </w:r>
      <w:r>
        <w:rPr>
          <w:rFonts w:ascii="Times New Roman IRO" w:hAnsi="Times New Roman IRO"/>
          <w:sz w:val="28"/>
        </w:rPr>
        <w:t xml:space="preserve"> 100</w:t>
      </w:r>
    </w:p>
    <w:p w:rsidR="00A12765" w:rsidRDefault="00A12765" w:rsidP="00A12765">
      <w:pPr>
        <w:jc w:val="both"/>
        <w:rPr>
          <w:rFonts w:ascii="Times New Roman IRO" w:hAnsi="Times New Roman IRO"/>
          <w:sz w:val="28"/>
        </w:rPr>
      </w:pPr>
      <w:r>
        <w:rPr>
          <w:rFonts w:ascii="Times New Roman IRO" w:hAnsi="Times New Roman IRO"/>
          <w:sz w:val="28"/>
        </w:rPr>
        <w:t xml:space="preserve">                    Т</w:t>
      </w:r>
      <w:r>
        <w:rPr>
          <w:rFonts w:ascii="Times New Roman IRO" w:hAnsi="Times New Roman IRO"/>
          <w:sz w:val="28"/>
          <w:vertAlign w:val="subscript"/>
        </w:rPr>
        <w:t>пюре</w:t>
      </w:r>
      <w:r>
        <w:rPr>
          <w:rFonts w:ascii="Times New Roman IRO" w:hAnsi="Times New Roman IRO"/>
          <w:sz w:val="28"/>
        </w:rPr>
        <w:t xml:space="preserve"> =------------------ ,                   Т</w:t>
      </w:r>
      <w:r>
        <w:rPr>
          <w:rFonts w:ascii="Times New Roman IRO" w:hAnsi="Times New Roman IRO"/>
          <w:sz w:val="28"/>
          <w:vertAlign w:val="subscript"/>
        </w:rPr>
        <w:t>шак</w:t>
      </w:r>
      <w:r>
        <w:rPr>
          <w:rFonts w:ascii="Times New Roman IRO" w:hAnsi="Times New Roman IRO"/>
          <w:sz w:val="28"/>
        </w:rPr>
        <w:t xml:space="preserve"> = ------------------</w:t>
      </w:r>
    </w:p>
    <w:p w:rsidR="00A12765" w:rsidRDefault="00A12765" w:rsidP="00A12765">
      <w:pPr>
        <w:jc w:val="both"/>
        <w:rPr>
          <w:rFonts w:ascii="Times New Roman IRO" w:hAnsi="Times New Roman IRO"/>
          <w:sz w:val="28"/>
        </w:rPr>
      </w:pPr>
      <w:r>
        <w:rPr>
          <w:rFonts w:ascii="Times New Roman IRO" w:hAnsi="Times New Roman IRO"/>
          <w:sz w:val="28"/>
        </w:rPr>
        <w:lastRenderedPageBreak/>
        <w:t xml:space="preserve">                                 100 – х</w:t>
      </w:r>
      <w:r>
        <w:rPr>
          <w:rFonts w:ascii="Times New Roman IRO" w:hAnsi="Times New Roman IRO"/>
          <w:sz w:val="28"/>
          <w:vertAlign w:val="subscript"/>
        </w:rPr>
        <w:t>1</w:t>
      </w:r>
      <w:r>
        <w:rPr>
          <w:rFonts w:ascii="Times New Roman IRO" w:hAnsi="Times New Roman IRO"/>
          <w:sz w:val="28"/>
        </w:rPr>
        <w:t xml:space="preserve">                                         100 – х</w:t>
      </w:r>
      <w:r>
        <w:rPr>
          <w:rFonts w:ascii="Times New Roman IRO" w:hAnsi="Times New Roman IRO"/>
          <w:sz w:val="28"/>
          <w:vertAlign w:val="subscript"/>
        </w:rPr>
        <w:t>2</w:t>
      </w:r>
      <w:r>
        <w:rPr>
          <w:rFonts w:ascii="Times New Roman IRO" w:hAnsi="Times New Roman IRO"/>
          <w:sz w:val="28"/>
        </w:rPr>
        <w:t xml:space="preserve"> </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бу ерда: Т</w:t>
      </w:r>
      <w:r>
        <w:rPr>
          <w:rFonts w:ascii="Times New Roman IRO" w:hAnsi="Times New Roman IRO"/>
          <w:sz w:val="28"/>
          <w:vertAlign w:val="subscript"/>
        </w:rPr>
        <w:t>пюре</w:t>
      </w:r>
      <w:r>
        <w:rPr>
          <w:rFonts w:ascii="Times New Roman IRO" w:hAnsi="Times New Roman IRO"/>
          <w:sz w:val="28"/>
        </w:rPr>
        <w:t>, Т</w:t>
      </w:r>
      <w:r>
        <w:rPr>
          <w:rFonts w:ascii="Times New Roman IRO" w:hAnsi="Times New Roman IRO"/>
          <w:sz w:val="28"/>
          <w:vertAlign w:val="subscript"/>
        </w:rPr>
        <w:t>шак</w:t>
      </w:r>
      <w:r>
        <w:rPr>
          <w:rFonts w:ascii="Times New Roman IRO" w:hAnsi="Times New Roman IRO"/>
          <w:sz w:val="28"/>
        </w:rPr>
        <w:t xml:space="preserve"> – 1000 ш.б.   повидло учун пюре ва шакарнинг </w:t>
      </w:r>
    </w:p>
    <w:p w:rsidR="00A12765" w:rsidRDefault="00A12765" w:rsidP="00A12765">
      <w:pPr>
        <w:spacing w:line="360" w:lineRule="auto"/>
        <w:ind w:left="2124"/>
        <w:jc w:val="both"/>
        <w:rPr>
          <w:rFonts w:ascii="Times New Roman IRO" w:hAnsi="Times New Roman IRO"/>
          <w:sz w:val="28"/>
        </w:rPr>
      </w:pPr>
      <w:r>
        <w:rPr>
          <w:rFonts w:ascii="Times New Roman IRO" w:hAnsi="Times New Roman IRO"/>
          <w:sz w:val="28"/>
        </w:rPr>
        <w:t xml:space="preserve">      сарфланиш меёри, кг</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 xml:space="preserve">     х</w:t>
      </w:r>
      <w:r>
        <w:rPr>
          <w:rFonts w:ascii="Times New Roman IRO" w:hAnsi="Times New Roman IRO"/>
          <w:sz w:val="28"/>
          <w:vertAlign w:val="subscript"/>
        </w:rPr>
        <w:t>1</w:t>
      </w:r>
      <w:r>
        <w:rPr>
          <w:rFonts w:ascii="Times New Roman IRO" w:hAnsi="Times New Roman IRO"/>
          <w:sz w:val="28"/>
        </w:rPr>
        <w:t>, х</w:t>
      </w:r>
      <w:r>
        <w:rPr>
          <w:rFonts w:ascii="Times New Roman IRO" w:hAnsi="Times New Roman IRO"/>
          <w:sz w:val="28"/>
          <w:vertAlign w:val="subscript"/>
        </w:rPr>
        <w:t>2</w:t>
      </w:r>
      <w:r>
        <w:rPr>
          <w:rFonts w:ascii="Times New Roman IRO" w:hAnsi="Times New Roman IRO"/>
          <w:sz w:val="28"/>
        </w:rPr>
        <w:t xml:space="preserve">        - пюре ва шакарни йўқотиш фоизи, %</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Меваларни сарфланиш меёри эса қуйидаги тенглама орқали ҳисобланади:</w:t>
      </w:r>
    </w:p>
    <w:p w:rsidR="00A12765" w:rsidRDefault="00A12765" w:rsidP="00A12765">
      <w:pPr>
        <w:jc w:val="center"/>
        <w:rPr>
          <w:rFonts w:ascii="Times New Roman IRO" w:hAnsi="Times New Roman IRO"/>
          <w:sz w:val="28"/>
        </w:rPr>
      </w:pPr>
      <w:r>
        <w:rPr>
          <w:rFonts w:ascii="Times New Roman IRO" w:hAnsi="Times New Roman IRO"/>
          <w:sz w:val="28"/>
        </w:rPr>
        <w:t>Т</w:t>
      </w:r>
      <w:r>
        <w:rPr>
          <w:rFonts w:ascii="Times New Roman IRO" w:hAnsi="Times New Roman IRO"/>
          <w:sz w:val="28"/>
          <w:vertAlign w:val="subscript"/>
        </w:rPr>
        <w:t>пюре</w:t>
      </w:r>
      <w:r>
        <w:rPr>
          <w:rFonts w:ascii="Times New Roman IRO" w:hAnsi="Times New Roman IRO"/>
          <w:sz w:val="28"/>
        </w:rPr>
        <w:t xml:space="preserve"> 100 </w:t>
      </w:r>
      <w:r>
        <w:rPr>
          <w:rFonts w:ascii="Times New Roman IRO" w:hAnsi="Times New Roman IRO"/>
          <w:sz w:val="28"/>
          <w:lang w:val="en-US"/>
        </w:rPr>
        <w:t>m</w:t>
      </w:r>
      <w:r>
        <w:rPr>
          <w:rFonts w:ascii="Times New Roman IRO" w:hAnsi="Times New Roman IRO"/>
          <w:sz w:val="28"/>
          <w:vertAlign w:val="subscript"/>
        </w:rPr>
        <w:t>пюре</w:t>
      </w:r>
    </w:p>
    <w:p w:rsidR="00A12765" w:rsidRDefault="00A12765" w:rsidP="00A12765">
      <w:pPr>
        <w:ind w:left="2124"/>
        <w:jc w:val="both"/>
        <w:rPr>
          <w:rFonts w:ascii="Times New Roman IRO" w:hAnsi="Times New Roman IRO"/>
          <w:sz w:val="28"/>
        </w:rPr>
      </w:pPr>
      <w:r>
        <w:rPr>
          <w:rFonts w:ascii="Times New Roman IRO" w:hAnsi="Times New Roman IRO"/>
          <w:sz w:val="28"/>
        </w:rPr>
        <w:t xml:space="preserve">     Т</w:t>
      </w:r>
      <w:r>
        <w:rPr>
          <w:rFonts w:ascii="Times New Roman IRO" w:hAnsi="Times New Roman IRO"/>
          <w:sz w:val="28"/>
          <w:vertAlign w:val="subscript"/>
        </w:rPr>
        <w:t>мева</w:t>
      </w:r>
      <w:r>
        <w:rPr>
          <w:rFonts w:ascii="Times New Roman IRO" w:hAnsi="Times New Roman IRO"/>
          <w:sz w:val="28"/>
        </w:rPr>
        <w:t xml:space="preserve"> = ----------------------------</w:t>
      </w:r>
    </w:p>
    <w:p w:rsidR="00A12765" w:rsidRDefault="00A12765" w:rsidP="00A12765">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r>
      <w:r>
        <w:rPr>
          <w:rFonts w:ascii="Times New Roman IRO" w:hAnsi="Times New Roman IRO"/>
          <w:sz w:val="28"/>
        </w:rPr>
        <w:tab/>
      </w:r>
      <w:r>
        <w:rPr>
          <w:rFonts w:ascii="Times New Roman IRO" w:hAnsi="Times New Roman IRO"/>
          <w:sz w:val="28"/>
        </w:rPr>
        <w:tab/>
      </w:r>
      <w:r>
        <w:rPr>
          <w:rFonts w:ascii="Times New Roman IRO" w:hAnsi="Times New Roman IRO"/>
          <w:sz w:val="28"/>
        </w:rPr>
        <w:tab/>
        <w:t xml:space="preserve">(100 – у) </w:t>
      </w:r>
      <w:r>
        <w:rPr>
          <w:rFonts w:ascii="Times New Roman IRO" w:hAnsi="Times New Roman IRO"/>
          <w:sz w:val="28"/>
          <w:lang w:val="en-US"/>
        </w:rPr>
        <w:t>m</w:t>
      </w:r>
      <w:r>
        <w:rPr>
          <w:rFonts w:ascii="Times New Roman IRO" w:hAnsi="Times New Roman IRO"/>
          <w:sz w:val="28"/>
          <w:vertAlign w:val="subscript"/>
        </w:rPr>
        <w:t>мева</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бу ерда:</w:t>
      </w:r>
    </w:p>
    <w:p w:rsidR="00A12765" w:rsidRDefault="00A12765" w:rsidP="00A12765">
      <w:pPr>
        <w:spacing w:line="360" w:lineRule="auto"/>
        <w:ind w:left="1416"/>
        <w:jc w:val="both"/>
        <w:rPr>
          <w:rFonts w:ascii="Times New Roman IRO" w:hAnsi="Times New Roman IRO"/>
          <w:sz w:val="28"/>
        </w:rPr>
      </w:pPr>
      <w:r>
        <w:rPr>
          <w:rFonts w:ascii="Times New Roman IRO" w:hAnsi="Times New Roman IRO"/>
          <w:sz w:val="28"/>
        </w:rPr>
        <w:t>Т</w:t>
      </w:r>
      <w:r>
        <w:rPr>
          <w:rFonts w:ascii="Times New Roman IRO" w:hAnsi="Times New Roman IRO"/>
          <w:sz w:val="28"/>
          <w:vertAlign w:val="subscript"/>
        </w:rPr>
        <w:t>иева</w:t>
      </w:r>
      <w:r>
        <w:rPr>
          <w:rFonts w:ascii="Times New Roman IRO" w:hAnsi="Times New Roman IRO"/>
          <w:sz w:val="28"/>
        </w:rPr>
        <w:t xml:space="preserve"> – 1000 ш.б. повидло ишлаб чиқариш учун меванинг      </w:t>
      </w:r>
    </w:p>
    <w:p w:rsidR="00A12765" w:rsidRDefault="00A12765" w:rsidP="00A12765">
      <w:pPr>
        <w:spacing w:line="360" w:lineRule="auto"/>
        <w:ind w:left="1416"/>
        <w:jc w:val="both"/>
        <w:rPr>
          <w:rFonts w:ascii="Times New Roman IRO" w:hAnsi="Times New Roman IRO"/>
          <w:sz w:val="28"/>
        </w:rPr>
      </w:pPr>
      <w:r>
        <w:rPr>
          <w:rFonts w:ascii="Times New Roman IRO" w:hAnsi="Times New Roman IRO"/>
          <w:sz w:val="28"/>
        </w:rPr>
        <w:t xml:space="preserve">            Сарфланиш меёри, кг</w:t>
      </w:r>
    </w:p>
    <w:p w:rsidR="00A12765" w:rsidRDefault="00A12765" w:rsidP="00A12765">
      <w:pPr>
        <w:spacing w:line="360" w:lineRule="auto"/>
        <w:ind w:left="1416"/>
        <w:jc w:val="both"/>
        <w:rPr>
          <w:rFonts w:ascii="Times New Roman IRO" w:hAnsi="Times New Roman IRO"/>
          <w:sz w:val="28"/>
        </w:rPr>
      </w:pPr>
      <w:r>
        <w:rPr>
          <w:rFonts w:ascii="Times New Roman IRO" w:hAnsi="Times New Roman IRO"/>
          <w:sz w:val="28"/>
          <w:lang w:val="en-US"/>
        </w:rPr>
        <w:t>m</w:t>
      </w:r>
      <w:r>
        <w:rPr>
          <w:rFonts w:ascii="Times New Roman IRO" w:hAnsi="Times New Roman IRO"/>
          <w:sz w:val="28"/>
          <w:vertAlign w:val="subscript"/>
        </w:rPr>
        <w:t>мева</w:t>
      </w:r>
      <w:r>
        <w:rPr>
          <w:rFonts w:ascii="Times New Roman IRO" w:hAnsi="Times New Roman IRO"/>
          <w:sz w:val="28"/>
        </w:rPr>
        <w:t xml:space="preserve"> – меванинг қуруқ  моддалар миқдори, %</w:t>
      </w:r>
    </w:p>
    <w:p w:rsidR="00A12765" w:rsidRDefault="00A12765" w:rsidP="00A12765">
      <w:pPr>
        <w:spacing w:line="360" w:lineRule="auto"/>
        <w:ind w:left="1416"/>
        <w:jc w:val="both"/>
        <w:rPr>
          <w:rFonts w:ascii="Times New Roman IRO" w:hAnsi="Times New Roman IRO"/>
          <w:sz w:val="28"/>
        </w:rPr>
      </w:pPr>
      <w:r>
        <w:rPr>
          <w:rFonts w:ascii="Times New Roman IRO" w:hAnsi="Times New Roman IRO"/>
          <w:sz w:val="28"/>
        </w:rPr>
        <w:t xml:space="preserve">у      - мевадан пюре ишлаб чиқаришдаги йўқотиш ва </w:t>
      </w:r>
    </w:p>
    <w:p w:rsidR="00A12765" w:rsidRDefault="00A12765" w:rsidP="00A12765">
      <w:pPr>
        <w:spacing w:line="360" w:lineRule="auto"/>
        <w:ind w:left="1416"/>
        <w:jc w:val="both"/>
        <w:rPr>
          <w:rFonts w:ascii="Times New Roman IRO" w:hAnsi="Times New Roman IRO"/>
          <w:sz w:val="28"/>
        </w:rPr>
      </w:pPr>
      <w:r>
        <w:rPr>
          <w:rFonts w:ascii="Times New Roman IRO" w:hAnsi="Times New Roman IRO"/>
          <w:sz w:val="28"/>
        </w:rPr>
        <w:t xml:space="preserve">         чиқиндиларни суммаси, %</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Мармелад деб мева пюреси ва шакардан тайёрланган желесимон консистенцияга эга бўлган кондитер маҳсулотига айтилади. Маҳсулотга маълум ранг, аромат ва таъм бериш учун ишлаб чиқаришда озуқавий ранглар, эфир мойлари, ванилин ва органик кислоталар (лимон, олма, сут) қўшилади. Асосан олма мармелади ишлаб чиқарилади. Унинг таъм кўрсаткичларини яхшилаш  мақсадида бошқа турдаги мевалар ҳам қўшилади. Мармеладни асосини ўрик, олҳўри ва бошқа мева резавор пюрелари (олмадан ташқари) ташкил этса, уни пат дейилади.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Яхши желелаш консистенциясига эга бўлган мармелад олишда пюренинг нисбий қовишқоқлиги 2,8 дан, рН эса 3,2 дан кам бўлмаслиги керак.</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lastRenderedPageBreak/>
        <w:tab/>
        <w:t>Шаклли мармелад ишлаб чиқаришда рецептурага патока қўшилади. Патокада эса декстринлар  миқдорини юқори бўлиши маҳсулотни қовушқоқлигини яхшилайди ва консистенциясини зич қилади.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Агар пюре яхши желелаш хусусиятига эга бўлмаса, рецептурага пектин ёки пектинли концентрат (олма тўппасидан олинган) қўшилади.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Мармелад  массаси  аралаштиргичли вакуум аппаратида қайнатилади.  Қайнатиш жараёни 20 минут давом этади, кейин эса массага патока қўшилади. Патокани қўшишдан олдин элакда сузиб олинади ва 50</w:t>
      </w:r>
      <w:r>
        <w:rPr>
          <w:rFonts w:ascii="Times New Roman IRO" w:hAnsi="Times New Roman IRO"/>
          <w:sz w:val="28"/>
        </w:rPr>
        <w:sym w:font="Symbol" w:char="F0B0"/>
      </w:r>
      <w:r>
        <w:rPr>
          <w:rFonts w:ascii="Times New Roman IRO" w:hAnsi="Times New Roman IRO"/>
          <w:sz w:val="28"/>
        </w:rPr>
        <w:t>Сгача иситилади. Таркибида қуруқ  моддалар миқдори 62-68% бўлган мармелад массаси вакуум аппаратидан олинади, сўнгра ранг ва эссенция қўшиб  аралаштирилади.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Мармелад  массасини тўкишдан олдин қотиш тезлигини ва сифатини аниқлаш учун намуна ажратиб олинади. Агар намуна секин қотадиган бўлса маҳсулотга шакар қўшилади. Агар  маҳсулот тез қотадиган бўлса ва маҳсулот унчалик  мустахкам  бўлмаса пектин  ёки кислота қўшилади.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Пластли мармелад олиш учун мармелад массасини фанер яшикларга жойланади. Яшикни ичига эса нам тортмайдиган қоғоз солинади. Яшикга солинган маҳсулот жойлашгача 12-24 соат мобайнида қуруқ, яхши ҳаво алмашадиган жойга қуйилади. Натижада маҳсулотни устки қатлами қурийди ва юпқа крисстал структурасига эга бўлган қобиғ ҳосил қилади. Шундан кейингина маҳсулотни устки қисми нам ўтказмайдиган қоғоз билан ёпилади ҳамда яшиклар  маҳкамланади.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Пластли  мармеладни намлиги 29-33% бўлиб, шакар миқдори 68%га тўғри келади.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 xml:space="preserve">Шаклли мармелад олишда иссиқ  мармелад  массаси зангламайдиган металлдан  ёки керамикадан  қилинган  махсус  шаклларга қуйилади. Шаклларга қуйилган маҳсулотда 30-31% сув моддаси бўлиб, унинг ҳарорати </w:t>
      </w:r>
      <w:r>
        <w:rPr>
          <w:rFonts w:ascii="Times New Roman IRO" w:hAnsi="Times New Roman IRO"/>
          <w:sz w:val="28"/>
        </w:rPr>
        <w:lastRenderedPageBreak/>
        <w:t>80-85</w:t>
      </w:r>
      <w:r>
        <w:rPr>
          <w:rFonts w:ascii="Times New Roman IRO" w:hAnsi="Times New Roman IRO"/>
          <w:sz w:val="28"/>
        </w:rPr>
        <w:sym w:font="Symbol" w:char="F0B0"/>
      </w:r>
      <w:r>
        <w:rPr>
          <w:rFonts w:ascii="Times New Roman IRO" w:hAnsi="Times New Roman IRO"/>
          <w:sz w:val="28"/>
        </w:rPr>
        <w:t>С ни ташкил этади.  Мармелад  массаси қотгандан сўнг уни шакллардан ажратиб олинади.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Қотган мармелад массаси ҳавода қуритилади.  Қуритиш ҳарорати жараённи бошида 35-40</w:t>
      </w:r>
      <w:r>
        <w:rPr>
          <w:rFonts w:ascii="Times New Roman IRO" w:hAnsi="Times New Roman IRO"/>
          <w:sz w:val="28"/>
        </w:rPr>
        <w:sym w:font="Symbol" w:char="F0B0"/>
      </w:r>
      <w:r>
        <w:rPr>
          <w:rFonts w:ascii="Times New Roman IRO" w:hAnsi="Times New Roman IRO"/>
          <w:sz w:val="28"/>
        </w:rPr>
        <w:t>С, оҳирида 55-65</w:t>
      </w:r>
      <w:r>
        <w:rPr>
          <w:rFonts w:ascii="Times New Roman IRO" w:hAnsi="Times New Roman IRO"/>
          <w:sz w:val="28"/>
        </w:rPr>
        <w:sym w:font="Symbol" w:char="F0B0"/>
      </w:r>
      <w:r>
        <w:rPr>
          <w:rFonts w:ascii="Times New Roman IRO" w:hAnsi="Times New Roman IRO"/>
          <w:sz w:val="28"/>
        </w:rPr>
        <w:t>С бўлади.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Қуритишни бошида капиляр  сув моддаси кўп бўлади ва жараён бир хил тезликда боради.  Қачонки боғланган  сув  моддалари буғланганда қуритиш тезлиги анча пасаяди.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Қуритилган мармелад ҳавони нисбий намлиги 70% ва ҳарорати 15-20</w:t>
      </w:r>
      <w:r>
        <w:rPr>
          <w:rFonts w:ascii="Times New Roman IRO" w:hAnsi="Times New Roman IRO"/>
          <w:sz w:val="28"/>
        </w:rPr>
        <w:sym w:font="Symbol" w:char="F0B0"/>
      </w:r>
      <w:r>
        <w:rPr>
          <w:rFonts w:ascii="Times New Roman IRO" w:hAnsi="Times New Roman IRO"/>
          <w:sz w:val="28"/>
        </w:rPr>
        <w:t>С бўлган яхши шамоллайдиган камераларда совитилади.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Совитилган  мармеладлар картон коробкаларга жойланади.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Шаклли мармеладнинг ҳар бир донасини оғирлиги 10-25гни ташкил этади. Тайёр  маҳсулотни таркибида 22қ24% сув моддаси ташкил этади.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Мева пюресини шакар ва оқсил билан кўпиртирилган, структурага эга бўлган қуритилган желесимон маҳсулотга пастила дейилади. Пастилани айрим сортларини ишлаб чиқаришда маҳсулотга желеловчи моддалар қўшилади.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Саноат шароитида асосан кўпиртирилган пастила тайёрланади. Бу маҳсулотни асосига тухум оқсилини олма пюреси ва шакар билан кўпиртирилган  массаси киради.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Желелаш  хусусияти билан пастила қуйидаги гурухларга бўлинади: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А) кўпиртирилган ва желеловчи ва елим қиёмидан тузилган елимли (клейли) пастила.  Бу пастила тайёрлашда  агар  ишлатилади.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Б) кўпиртирилган массани мармелад массасига аралаштириш йўли билан олинган қайнатилган пастила.</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В) мева пюре аралашмасида олдиндан эритиб олинган шакар ва кўпиртирилган тухум оқсили бор оқсилли паста.</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lastRenderedPageBreak/>
        <w:tab/>
        <w:t>Елимли пастила ишлаб чиқаришда олма пюреси шакар билан аралаштирилади.  Маҳсулотни ҳаво билан туйдириш  мақсадида аралашма кўпиртирилади. Кўпиртириш жараёнида маҳсулотга ҳаво пуфакчалар размери майдалашади, уларнинг миқдори эса кўпаяди. Натижада майда ҳаво пуфакчаларидан (25 мкмгача) тузилган кўпиклар ҳосил бўлади. Тайёр маҳсулот илвираган (студенеобразный)симон консистенцияга эга бўлади.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 xml:space="preserve">Пастила ишлаб чиқаришда кўпикларни чидамлилигини ошириш учун тухум оқсили ишлатилади. Пюрени таркибида пектин  моддаси қанчалик кўп бўлса, кўпиртириладиган  массага қўшиладиган оқсил миқдори шунчалик кам бўлади. Пектин  моддасини миқдори юқори бўлса кўпиртирилаётган  массани  ёпишқоқлиги ортади, бу эса кўпик ҳосил бўлишни секинлаштиради. </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 xml:space="preserve">Кўпик ҳосил бўлиш жараёнига маҳсулотни ҳарорати катта таъсир қилади. </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Жуда паст ёки жуда юқори ҳарорат кўпик ҳосил бўлишига салбий таъсир кўрсатади. Ҳароратнинг пасайиши (кўпиртиришда) массани ҳажмини ошишини секинлаштиради.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Кўпиртиришда энг яхши ҳарорат 18-20</w:t>
      </w:r>
      <w:r>
        <w:rPr>
          <w:rFonts w:ascii="Times New Roman IRO" w:hAnsi="Times New Roman IRO"/>
          <w:sz w:val="28"/>
        </w:rPr>
        <w:sym w:font="Symbol" w:char="F0B0"/>
      </w:r>
      <w:r>
        <w:rPr>
          <w:rFonts w:ascii="Times New Roman IRO" w:hAnsi="Times New Roman IRO"/>
          <w:sz w:val="28"/>
        </w:rPr>
        <w:t>С (жараён бошланишида) ва 30-32</w:t>
      </w:r>
      <w:r>
        <w:rPr>
          <w:rFonts w:ascii="Times New Roman IRO" w:hAnsi="Times New Roman IRO"/>
          <w:sz w:val="28"/>
        </w:rPr>
        <w:sym w:font="Symbol" w:char="F0B0"/>
      </w:r>
      <w:r>
        <w:rPr>
          <w:rFonts w:ascii="Times New Roman IRO" w:hAnsi="Times New Roman IRO"/>
          <w:sz w:val="28"/>
        </w:rPr>
        <w:t>С (оҳирида) ҳисобланади. Кўпиртириш жараёнида массани ҳажми 2 баробар ортади. Кейин эса елимли қиём қўшилади. Елимли қиём таёрлашда шакар сувда эритилиб патока ва агар қўшилади. Ушбу эритмада қуруқ моддалар миқдори 72-75% бўлгунча қайнатилади.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Пюрени кўпиртиришда машиналардан фойдаланилади. Машинага пюре ва шакар аралашмаси ва тухум оқсилини 50% қўшиб 10 минут аралаштирилади. Кейин эса машина иши тўхтатилиб қолган 50% тухум оқсили қўшилади ва яна 10 минут аралаштирилади.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Шундан  сўнг маҳсулотга кислота, ранглар ва ароматик моддалар қўшилади. Кўпиртирилган масса иссиқ елим қиёми билан аралаштирилади.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lastRenderedPageBreak/>
        <w:tab/>
        <w:t>Пастила массаси 40</w:t>
      </w:r>
      <w:r>
        <w:rPr>
          <w:rFonts w:ascii="Times New Roman IRO" w:hAnsi="Times New Roman IRO"/>
          <w:sz w:val="28"/>
        </w:rPr>
        <w:sym w:font="Symbol" w:char="F0B0"/>
      </w:r>
      <w:r>
        <w:rPr>
          <w:rFonts w:ascii="Times New Roman IRO" w:hAnsi="Times New Roman IRO"/>
          <w:sz w:val="28"/>
        </w:rPr>
        <w:t>С юпқа махсус шаклларга қуйилади ва ҳавони нисбий намлиги 30-40% бўлган жойда 40</w:t>
      </w:r>
      <w:r>
        <w:rPr>
          <w:rFonts w:ascii="Times New Roman IRO" w:hAnsi="Times New Roman IRO"/>
          <w:sz w:val="28"/>
        </w:rPr>
        <w:sym w:font="Symbol" w:char="F0B0"/>
      </w:r>
      <w:r>
        <w:rPr>
          <w:rFonts w:ascii="Times New Roman IRO" w:hAnsi="Times New Roman IRO"/>
          <w:sz w:val="28"/>
        </w:rPr>
        <w:t>С ҳароратда 2-2,5 соат ушлаб турилади. Шу вақт ичида маҳсулотни намлиги 2-4%га камаяди. Кейин эса пастила 15-20г катталикда кесилиб қуритилади (14-18% намликгача). Қуритиш бошида ҳарорат 50</w:t>
      </w:r>
      <w:r>
        <w:rPr>
          <w:rFonts w:ascii="Times New Roman IRO" w:hAnsi="Times New Roman IRO"/>
          <w:sz w:val="28"/>
        </w:rPr>
        <w:sym w:font="Symbol" w:char="F0B0"/>
      </w:r>
      <w:r>
        <w:rPr>
          <w:rFonts w:ascii="Times New Roman IRO" w:hAnsi="Times New Roman IRO"/>
          <w:sz w:val="28"/>
        </w:rPr>
        <w:t>С, охирида эса 65</w:t>
      </w:r>
      <w:r>
        <w:rPr>
          <w:rFonts w:ascii="Times New Roman IRO" w:hAnsi="Times New Roman IRO"/>
          <w:sz w:val="28"/>
        </w:rPr>
        <w:sym w:font="Symbol" w:char="F0B0"/>
      </w:r>
      <w:r>
        <w:rPr>
          <w:rFonts w:ascii="Times New Roman IRO" w:hAnsi="Times New Roman IRO"/>
          <w:sz w:val="28"/>
        </w:rPr>
        <w:t>Сга кўтарилади. Қуритилган маҳсулотга шакар пудраси сепилиб картон ёки фанер яшикларга жойланади.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Қайнатилган пастила ишлаб чиқаришда олма пюресини асосий миқдорнига шакар қўшиб қайнатиб олинади. Натижада қуруқ моддаси 65-68% бўлган маҳсулот олинади.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Иссиқ мармелад массасига олма пюресининг қолган қисмини олдиндан шакар ва тухум оқи билан кўпиртирилган аралашмаси қўшилади. Мармелад массасини кўпиртирилган масса билан аралаштириш жараёни пастилани қайтиши дейилади. Қайнатиш вақтида массага ароматик эссенция, органик кислоталар ва озуқавий ранглар қўшилади.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Пастилани 3-3,5 см қалинликда идишга қуйилади ва қобиғ ҳосил бўлгунча ушлаб турилади. Қайнатилган донали пастила олиш учун совиган массани бўлакларга кесилади. Маҳсулот қуритилади, шакар пудраси билан устидан сепилиб картон коробка ёки яшикларга жойланади.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Джем деб бутун ёки бўлинган мева ва резаворларни шакар қиёмида желесимон масса олинишига айтилади. Джем ишлаб чиқаришда барра, сульфитланган ёки тез музлатилган мева ва резаворлар ишлатилади.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Джем тайёрлашда кенг тарқалган хом-ашёларга олхўри, ўрик, шафтоли, олма, беҳи, малина ва барра ҳолдаги қовун киради. Донакли меваларни думчаси ва донаги ажратилади, катта мевалар иккига ёки бўлакланади.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lastRenderedPageBreak/>
        <w:tab/>
        <w:t>Тайёрланган мевалар сувда ёки кучсиз шакар қиёмида бланширланади. Музлатилган  мевалар  бланширланмайди.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Бланширланган мева массасига шакар ёки концентрланган шакар қиёми (70-75%), керак бўлганда желеловчи шарбат қўшилади. Мевани 100 қисмига 100 дан 150 қисмигача шакар ва 15 қисм желеловчи шарбат қўшилади. Аралашма вакуум аппаратда қайнатилади. Джемни тайёр бўлиши таркибидаги қуруқ моддалар билан аниқланади. Пастерланган джем 68% қуруқ  моддагача, пастерланмаган джем эса 70%гача қайнатилади.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Джем сиғими 50л бўлган бочкаларга ёки 3лгача бўлган шиша идишларига жойланади. Бочкага солишдан олдин совитиб олинади. Идишларга жойланаётган джемни ҳарорати 70</w:t>
      </w:r>
      <w:r>
        <w:rPr>
          <w:rFonts w:ascii="Times New Roman IRO" w:hAnsi="Times New Roman IRO"/>
          <w:sz w:val="28"/>
        </w:rPr>
        <w:sym w:font="Symbol" w:char="F0B0"/>
      </w:r>
      <w:r>
        <w:rPr>
          <w:rFonts w:ascii="Times New Roman IRO" w:hAnsi="Times New Roman IRO"/>
          <w:sz w:val="28"/>
        </w:rPr>
        <w:t>С. Сиғими 1лгача бўлган идишлардаги джем 100</w:t>
      </w:r>
      <w:r>
        <w:rPr>
          <w:rFonts w:ascii="Times New Roman IRO" w:hAnsi="Times New Roman IRO"/>
          <w:sz w:val="28"/>
        </w:rPr>
        <w:sym w:font="Symbol" w:char="F0B0"/>
      </w:r>
      <w:r>
        <w:rPr>
          <w:rFonts w:ascii="Times New Roman IRO" w:hAnsi="Times New Roman IRO"/>
          <w:sz w:val="28"/>
        </w:rPr>
        <w:t>Сда стерилзация қилиниб совитилади.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Джем олий ва биринчи сортда ишлаб чиқарилади. Уларнинг бир-биридан таъми, хиди, ранги ва консистенцияси билан фарқланади. Пастерланган джем 0-20</w:t>
      </w:r>
      <w:r>
        <w:rPr>
          <w:rFonts w:ascii="Times New Roman IRO" w:hAnsi="Times New Roman IRO"/>
          <w:sz w:val="28"/>
        </w:rPr>
        <w:sym w:font="Symbol" w:char="F0B0"/>
      </w:r>
      <w:r>
        <w:rPr>
          <w:rFonts w:ascii="Times New Roman IRO" w:hAnsi="Times New Roman IRO"/>
          <w:sz w:val="28"/>
        </w:rPr>
        <w:t>Сда, пастерланмагани – 10-20</w:t>
      </w:r>
      <w:r>
        <w:rPr>
          <w:rFonts w:ascii="Times New Roman IRO" w:hAnsi="Times New Roman IRO"/>
          <w:sz w:val="28"/>
        </w:rPr>
        <w:sym w:font="Symbol" w:char="F0B0"/>
      </w:r>
      <w:r>
        <w:rPr>
          <w:rFonts w:ascii="Times New Roman IRO" w:hAnsi="Times New Roman IRO"/>
          <w:sz w:val="28"/>
        </w:rPr>
        <w:t>Сда (ҳавони нисбий налиги 75%) сақланади.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r>
      <w:r>
        <w:rPr>
          <w:rFonts w:ascii="Times New Roman IRO" w:hAnsi="Times New Roman IRO"/>
          <w:b/>
          <w:bCs/>
          <w:i/>
          <w:iCs/>
          <w:sz w:val="28"/>
        </w:rPr>
        <w:t>Конфитюр</w:t>
      </w:r>
      <w:r>
        <w:rPr>
          <w:rFonts w:ascii="Times New Roman IRO" w:hAnsi="Times New Roman IRO"/>
          <w:sz w:val="28"/>
        </w:rPr>
        <w:t xml:space="preserve"> – джемни бир кўриниши бўлиб, улар желе кўринишида ва бутун ёки майдаланган мевалар бир хил тақсимланган. Маҳсулотни тез қотиши учун пектин ва озуқавий кислоталар қўшилади.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 xml:space="preserve">Мева ёки резаворларни шакар ёки шакар қиёмида қайнатилганига </w:t>
      </w:r>
      <w:r>
        <w:rPr>
          <w:rFonts w:ascii="Times New Roman IRO" w:hAnsi="Times New Roman IRO"/>
          <w:b/>
          <w:bCs/>
          <w:i/>
          <w:iCs/>
          <w:sz w:val="28"/>
        </w:rPr>
        <w:t>мураббо</w:t>
      </w:r>
      <w:r>
        <w:rPr>
          <w:rFonts w:ascii="Times New Roman IRO" w:hAnsi="Times New Roman IRO"/>
          <w:sz w:val="28"/>
        </w:rPr>
        <w:t xml:space="preserve"> дейилади. Мураббодаги меваалр эзилиб кетмаган ва ўз шаклини сақлаб қолган бўлиши керак. Қиём эса қуюқ, ёпишқоқ, лекин желеловчи бўлмаслиги керак. Қиём мевадан енгил ажралади, мева билан қиёмни мураббодаги нисбати 1:1 нисбатда олинади.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lastRenderedPageBreak/>
        <w:tab/>
        <w:t>Мураббо қайнатишда хом-ашё сифатида турли уруғли ва донакли мевалар, резаворлар, ҳамда анжир, ёнғоқ, қовун ва атиргул барглари қўлланилади.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Мураббо тайёрлашда ёнғоқдан ташқари барча мева ва резаворлар етилган бўлиши керак.</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Мураббо ишлаб чиқаришда барра ҳолдаги, тез музлатилган ёки сульфитланган мевалар ишлатилади. Фақатгина қовун ва ёнғоқ барра ҳолда ишлатилади.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Ишлаб чиқаришга келган хом-ашё сифати, етилганлиги, ранги, размери билан сортларга ажратилади.  Бир вақтни ўзида яроқсиз экземплярларидан тозаланди. Ташқи кўриниши яхши бўлмаган меваларни повидло ишлаб чиқаришга юборилади.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Сортларга ажратилган хом-ашё ювилади, тозаланади, кесилади, бланширланади, игналанади. Бланширлаш жараёнида мевадаги протоплазма оқсили коагуляцияга учрайди ва унинг ўтказувчанлиги ортади, бу эса шакар қиёмини хужайрага киришини таъминлайди.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Гилос думчаларидан, айцрим ҳолларда донакчаларидан тозаланади.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Сариқ ва қизғиш гилос ҳарорати 80-90</w:t>
      </w:r>
      <w:r>
        <w:rPr>
          <w:rFonts w:ascii="Times New Roman IRO" w:hAnsi="Times New Roman IRO"/>
          <w:sz w:val="28"/>
        </w:rPr>
        <w:sym w:font="Symbol" w:char="F0B0"/>
      </w:r>
      <w:r>
        <w:rPr>
          <w:rFonts w:ascii="Times New Roman IRO" w:hAnsi="Times New Roman IRO"/>
          <w:sz w:val="28"/>
        </w:rPr>
        <w:t>С бўлган иссиқ сувда 3 минут бланширланади, кейин уни эзилиб кетмаслиги учун совуқ сувда ювилади.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Шафтоли иккига ёки бўлакларга кесилади. Кейин эса пўстини кимёвий усул билан, яъни иссиқ каустик сода (2-3%) билан тозаланади. Сўнгра хом-ашё иссиқ (85</w:t>
      </w:r>
      <w:r>
        <w:rPr>
          <w:rFonts w:ascii="Times New Roman IRO" w:hAnsi="Times New Roman IRO"/>
          <w:sz w:val="28"/>
        </w:rPr>
        <w:sym w:font="Symbol" w:char="F0B0"/>
      </w:r>
      <w:r>
        <w:rPr>
          <w:rFonts w:ascii="Times New Roman IRO" w:hAnsi="Times New Roman IRO"/>
          <w:sz w:val="28"/>
        </w:rPr>
        <w:t>С) сувда бланширланади (5 минут) ва ювилади. Ювишда мева пўсти ва ишқор ажралади.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Айрим ҳолларда шафтоли 25-30%ли шакар қиёмида бланширланади. Бу ҳолда мевадаги ишқорни бланширлашгача яхши ювиб ташлаш керак, чунки ишқор шакарни парчалашга олиб келади.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lastRenderedPageBreak/>
        <w:tab/>
        <w:t>Уруғли мевалар (нок, олма, беҳи) пўстидан ва уруғдонидан тозаланди. Меваларни пўсти каустик сода билан ишлов берилади. Тозаланган меваалр 15-25 мм қалинликда бўлакланади.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Майда мевали нок ва олмалар иккига бўлиниб консерваланади. Олма ва нок бўлаклари 10-15 минут иссиқ сувда бланширланади ва совитилади.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Тозаланган меваларни қораймаслиги учун 1%ли лимон кислотасининг эритмасида сақланади.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Мураббо қайнатишда 2 хил усул қўлланилади, буларга бир мартали ва кўп мартали қайнатиш киради. Кўп мартали мураббо қайнатишда мева шакарни ўзига тортиб олиши тез ва тенг тақсимланади ҳамда мураббони сифати юқори бўлади.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Қовундан мураббо тайёрлаш қуйидагича бўлади. Тайёрланган хом-ашё 25-50%ли шакар қиёмига солинади ва 10-15 минут қайнатилади. Кейин эса 70%ли шакар қиёми қўшиб тайёр бўлгунча қайнатилади. Бир мартали қайнатишда қайнаш муддати 40 минутдан ошмаслиги керак.</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Бир мартали ва кўп мартали мураббо қайнатиш усулидан ташқари, тезлаштирилган, вакуум аппаратда қайнатш усуллари ҳам қўлланилади.</w:t>
      </w:r>
    </w:p>
    <w:p w:rsidR="00A12765" w:rsidRDefault="00A12765" w:rsidP="00A12765">
      <w:pPr>
        <w:spacing w:line="360" w:lineRule="auto"/>
        <w:jc w:val="both"/>
        <w:rPr>
          <w:rFonts w:ascii="Times New Roman IRO" w:hAnsi="Times New Roman IRO"/>
          <w:sz w:val="28"/>
        </w:rPr>
      </w:pPr>
      <w:r>
        <w:rPr>
          <w:rFonts w:ascii="Times New Roman IRO" w:hAnsi="Times New Roman IRO"/>
          <w:sz w:val="28"/>
        </w:rPr>
        <w:tab/>
        <w:t>Қайнаш охирида мевадаги қуруқ моддалар миқдорига нисбатан сиропдаги қуруқ моддалар миқдори юқори бўлади. Мевадаги концентрацияни тенглаштириш мақсадида жойлашдан олдин 12 соат қиёмда ушлаб турилади. Идишларга мураббо қуйилгандан сўнг қопқоғи беркитилади ва 100</w:t>
      </w:r>
      <w:r>
        <w:rPr>
          <w:rFonts w:ascii="Times New Roman IRO" w:hAnsi="Times New Roman IRO"/>
          <w:sz w:val="28"/>
        </w:rPr>
        <w:sym w:font="Symbol" w:char="F0B0"/>
      </w:r>
      <w:r>
        <w:rPr>
          <w:rFonts w:ascii="Times New Roman IRO" w:hAnsi="Times New Roman IRO"/>
          <w:sz w:val="28"/>
        </w:rPr>
        <w:t>С ҳароратда 10-20 минут пастеризация қилинади. Пастеризация қилинмаган мураббо 10-20</w:t>
      </w:r>
      <w:r>
        <w:rPr>
          <w:rFonts w:ascii="Times New Roman IRO" w:hAnsi="Times New Roman IRO"/>
          <w:sz w:val="28"/>
        </w:rPr>
        <w:sym w:font="Symbol" w:char="F0B0"/>
      </w:r>
      <w:r>
        <w:rPr>
          <w:rFonts w:ascii="Times New Roman IRO" w:hAnsi="Times New Roman IRO"/>
          <w:sz w:val="28"/>
        </w:rPr>
        <w:t>Сда сақланади. Герметик ёпилмайдиган идишларга солинган мураббо ҳаво намлиги 75-90% бўлган қуруқ омборхоналарда сақланади.</w:t>
      </w:r>
    </w:p>
    <w:p w:rsidR="00A12765" w:rsidRDefault="00A12765" w:rsidP="00A12765">
      <w:pPr>
        <w:spacing w:line="360" w:lineRule="auto"/>
        <w:ind w:left="360"/>
        <w:jc w:val="center"/>
        <w:rPr>
          <w:rFonts w:ascii="Times New Roman IRO" w:hAnsi="Times New Roman IRO"/>
          <w:b/>
          <w:bCs/>
          <w:sz w:val="28"/>
        </w:rPr>
      </w:pPr>
      <w:r>
        <w:rPr>
          <w:rFonts w:ascii="Times New Roman IRO" w:hAnsi="Times New Roman IRO"/>
          <w:b/>
          <w:bCs/>
          <w:sz w:val="28"/>
        </w:rPr>
        <w:t>АДАБИЁТЛАР:</w:t>
      </w:r>
    </w:p>
    <w:p w:rsidR="00A12765" w:rsidRDefault="00A12765" w:rsidP="00A12765">
      <w:pPr>
        <w:numPr>
          <w:ilvl w:val="0"/>
          <w:numId w:val="4"/>
        </w:numPr>
        <w:jc w:val="both"/>
        <w:rPr>
          <w:rFonts w:ascii="Times New Roman IRO" w:hAnsi="Times New Roman IRO"/>
          <w:sz w:val="28"/>
        </w:rPr>
      </w:pPr>
      <w:r>
        <w:rPr>
          <w:rFonts w:ascii="Times New Roman IRO" w:hAnsi="Times New Roman IRO"/>
          <w:sz w:val="28"/>
        </w:rPr>
        <w:lastRenderedPageBreak/>
        <w:t>М.С.Аминов, Э.М.Аминова, А.И.Горун. Производство консервов. Агропромиздат, М., 1987.</w:t>
      </w:r>
    </w:p>
    <w:p w:rsidR="00A12765" w:rsidRDefault="00A12765" w:rsidP="00A12765">
      <w:pPr>
        <w:numPr>
          <w:ilvl w:val="0"/>
          <w:numId w:val="4"/>
        </w:numPr>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A12765" w:rsidRDefault="00A12765" w:rsidP="00A12765">
      <w:pPr>
        <w:numPr>
          <w:ilvl w:val="0"/>
          <w:numId w:val="4"/>
        </w:numPr>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A12765" w:rsidRDefault="00A12765" w:rsidP="00A12765">
      <w:pPr>
        <w:numPr>
          <w:ilvl w:val="0"/>
          <w:numId w:val="4"/>
        </w:numPr>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Том1, М., Пищпром, 1977.</w:t>
      </w:r>
    </w:p>
    <w:p w:rsidR="00A12765" w:rsidRDefault="00A12765" w:rsidP="00A12765">
      <w:pPr>
        <w:numPr>
          <w:ilvl w:val="0"/>
          <w:numId w:val="4"/>
        </w:numPr>
        <w:jc w:val="both"/>
        <w:rPr>
          <w:rFonts w:ascii="Times New Roman IRO" w:hAnsi="Times New Roman IRO"/>
          <w:sz w:val="28"/>
        </w:rPr>
      </w:pPr>
      <w:r>
        <w:rPr>
          <w:rFonts w:ascii="Times New Roman IRO" w:hAnsi="Times New Roman IRO"/>
          <w:sz w:val="28"/>
        </w:rPr>
        <w:t>Б.Л.Флауменбаум. Основы консервирования пищевых продуктов. М., Агропромиздат, 1989.</w:t>
      </w:r>
    </w:p>
    <w:p w:rsidR="00A12765" w:rsidRDefault="00A12765" w:rsidP="00A12765">
      <w:pPr>
        <w:spacing w:line="360" w:lineRule="auto"/>
        <w:jc w:val="both"/>
        <w:rPr>
          <w:rFonts w:ascii="Times New Roman IRO" w:hAnsi="Times New Roman IRO"/>
          <w:sz w:val="28"/>
        </w:rPr>
      </w:pPr>
    </w:p>
    <w:p w:rsidR="00A12765" w:rsidRDefault="00A12765" w:rsidP="00A12765">
      <w:pPr>
        <w:jc w:val="center"/>
        <w:rPr>
          <w:rFonts w:ascii="Times New Roman IRO" w:hAnsi="Times New Roman IRO"/>
          <w:b/>
          <w:bCs/>
          <w:sz w:val="28"/>
        </w:rPr>
      </w:pPr>
      <w:r>
        <w:rPr>
          <w:rFonts w:ascii="Times New Roman IRO" w:hAnsi="Times New Roman IRO"/>
          <w:b/>
          <w:bCs/>
          <w:sz w:val="28"/>
        </w:rPr>
        <w:t>НАЗОРАТ УЧУН САВОЛЛАР:</w:t>
      </w:r>
    </w:p>
    <w:p w:rsidR="00A12765" w:rsidRDefault="00A12765" w:rsidP="00A12765">
      <w:pPr>
        <w:pStyle w:val="23"/>
        <w:numPr>
          <w:ilvl w:val="0"/>
          <w:numId w:val="2"/>
        </w:numPr>
      </w:pPr>
      <w:r>
        <w:t>Желесимон маҳсулотлар ишлаб чиқаришда қандай моддалар ишлатилади?</w:t>
      </w:r>
    </w:p>
    <w:p w:rsidR="00A12765" w:rsidRDefault="00A12765" w:rsidP="00A12765">
      <w:pPr>
        <w:pStyle w:val="23"/>
        <w:numPr>
          <w:ilvl w:val="0"/>
          <w:numId w:val="2"/>
        </w:numPr>
      </w:pPr>
      <w:r>
        <w:t>Пектин ва агароид қандай хусусиятларга эга?</w:t>
      </w:r>
    </w:p>
    <w:p w:rsidR="00A12765" w:rsidRDefault="00A12765" w:rsidP="00A12765">
      <w:pPr>
        <w:pStyle w:val="23"/>
        <w:numPr>
          <w:ilvl w:val="0"/>
          <w:numId w:val="2"/>
        </w:numPr>
      </w:pPr>
      <w:r>
        <w:t>Желе ишлаб чиқаришда қандай хом-ашёлар қўлланилади?</w:t>
      </w:r>
    </w:p>
    <w:p w:rsidR="00A12765" w:rsidRDefault="00A12765" w:rsidP="00A12765">
      <w:pPr>
        <w:pStyle w:val="23"/>
        <w:numPr>
          <w:ilvl w:val="0"/>
          <w:numId w:val="2"/>
        </w:numPr>
      </w:pPr>
      <w:r>
        <w:t>Қўшилаётган пектин қандай холларда бўлади?</w:t>
      </w:r>
    </w:p>
    <w:p w:rsidR="00A12765" w:rsidRDefault="00A12765" w:rsidP="00A12765">
      <w:pPr>
        <w:pStyle w:val="23"/>
        <w:numPr>
          <w:ilvl w:val="0"/>
          <w:numId w:val="2"/>
        </w:numPr>
      </w:pPr>
      <w:r>
        <w:t>Повидло (мева қиёми) деб қандай маҳсулотга айтилади?</w:t>
      </w:r>
    </w:p>
    <w:p w:rsidR="00A12765" w:rsidRDefault="00A12765" w:rsidP="00A12765">
      <w:pPr>
        <w:pStyle w:val="23"/>
        <w:numPr>
          <w:ilvl w:val="0"/>
          <w:numId w:val="2"/>
        </w:numPr>
      </w:pPr>
      <w:r>
        <w:t>Желе қандай хом-ашёлардан тайёрланади?</w:t>
      </w:r>
    </w:p>
    <w:p w:rsidR="00A12765" w:rsidRDefault="00A12765" w:rsidP="00A12765">
      <w:pPr>
        <w:pStyle w:val="23"/>
        <w:numPr>
          <w:ilvl w:val="0"/>
          <w:numId w:val="2"/>
        </w:numPr>
      </w:pPr>
      <w:r>
        <w:t>Повидлони тайёрлаш қандай технологик операцияларни ўз ичига олади?</w:t>
      </w:r>
    </w:p>
    <w:p w:rsidR="00A12765" w:rsidRDefault="00A12765" w:rsidP="00A12765">
      <w:pPr>
        <w:pStyle w:val="23"/>
        <w:numPr>
          <w:ilvl w:val="0"/>
          <w:numId w:val="2"/>
        </w:numPr>
      </w:pPr>
      <w:r>
        <w:t>Консистенцияси зич бўлган маҳсулотларни ҳисоб-китоб бирлиги қандай?</w:t>
      </w:r>
    </w:p>
    <w:p w:rsidR="00A12765" w:rsidRDefault="00A12765" w:rsidP="00A12765">
      <w:pPr>
        <w:pStyle w:val="23"/>
        <w:numPr>
          <w:ilvl w:val="0"/>
          <w:numId w:val="2"/>
        </w:numPr>
      </w:pPr>
      <w:r>
        <w:t>Мармелад деб қандай маҳсулотга айтилади?</w:t>
      </w:r>
    </w:p>
    <w:p w:rsidR="00A12765" w:rsidRDefault="00A12765" w:rsidP="00A12765">
      <w:pPr>
        <w:pStyle w:val="23"/>
        <w:ind w:left="360"/>
      </w:pPr>
      <w:r>
        <w:t>10.Мураббо тайёрлашни қандай усуллари бор?</w:t>
      </w:r>
    </w:p>
    <w:p w:rsidR="00A12765" w:rsidRDefault="00A12765" w:rsidP="00A12765">
      <w:pPr>
        <w:spacing w:line="360" w:lineRule="auto"/>
        <w:jc w:val="center"/>
        <w:rPr>
          <w:rFonts w:ascii="Times New Roman IRO" w:hAnsi="Times New Roman IRO"/>
          <w:b/>
          <w:bCs/>
          <w:sz w:val="28"/>
        </w:rPr>
      </w:pPr>
    </w:p>
    <w:p w:rsidR="00A12765" w:rsidRDefault="00A12765" w:rsidP="00A12765">
      <w:pPr>
        <w:jc w:val="center"/>
        <w:rPr>
          <w:rFonts w:ascii="Times New Roman IRO" w:hAnsi="Times New Roman IRO"/>
          <w:b/>
          <w:bCs/>
          <w:sz w:val="28"/>
        </w:rPr>
      </w:pPr>
      <w:r>
        <w:rPr>
          <w:rFonts w:ascii="Times New Roman IRO" w:hAnsi="Times New Roman IRO"/>
          <w:b/>
          <w:bCs/>
          <w:sz w:val="28"/>
        </w:rPr>
        <w:t>НАЗОРАТ УЧУН ТЕСТ САВОЛЛАРИ:</w:t>
      </w:r>
    </w:p>
    <w:p w:rsidR="00A12765" w:rsidRDefault="00A12765" w:rsidP="00A12765">
      <w:pPr>
        <w:jc w:val="both"/>
        <w:rPr>
          <w:rFonts w:ascii="Times New Roman IRO" w:hAnsi="Times New Roman IRO"/>
          <w:sz w:val="28"/>
        </w:rPr>
      </w:pPr>
      <w:r>
        <w:rPr>
          <w:rFonts w:ascii="Times New Roman IRO" w:hAnsi="Times New Roman IRO"/>
          <w:sz w:val="28"/>
        </w:rPr>
        <w:t xml:space="preserve">  1.Желесимон маҳсулотлар қандай хом-ашёлардан олинади?</w:t>
      </w:r>
    </w:p>
    <w:p w:rsidR="00A12765" w:rsidRDefault="00A12765" w:rsidP="00A12765">
      <w:pPr>
        <w:ind w:firstLine="708"/>
        <w:jc w:val="both"/>
        <w:rPr>
          <w:rFonts w:ascii="Times New Roman IRO" w:hAnsi="Times New Roman IRO"/>
          <w:sz w:val="28"/>
        </w:rPr>
      </w:pPr>
      <w:r>
        <w:rPr>
          <w:rFonts w:ascii="Times New Roman IRO" w:hAnsi="Times New Roman IRO"/>
          <w:sz w:val="28"/>
        </w:rPr>
        <w:t>а) Мевалар, ярим тайёр маҳсулотлар</w:t>
      </w:r>
    </w:p>
    <w:p w:rsidR="00A12765" w:rsidRDefault="00A12765" w:rsidP="00A12765">
      <w:pPr>
        <w:ind w:firstLine="708"/>
        <w:jc w:val="both"/>
        <w:rPr>
          <w:rFonts w:ascii="Times New Roman IRO" w:hAnsi="Times New Roman IRO"/>
          <w:sz w:val="28"/>
        </w:rPr>
      </w:pPr>
      <w:r>
        <w:rPr>
          <w:rFonts w:ascii="Times New Roman IRO" w:hAnsi="Times New Roman IRO"/>
          <w:sz w:val="28"/>
        </w:rPr>
        <w:t>б) Мевалар</w:t>
      </w:r>
    </w:p>
    <w:p w:rsidR="00A12765" w:rsidRDefault="00A12765" w:rsidP="00A12765">
      <w:pPr>
        <w:ind w:firstLine="708"/>
        <w:jc w:val="both"/>
        <w:rPr>
          <w:rFonts w:ascii="Times New Roman IRO" w:hAnsi="Times New Roman IRO"/>
          <w:sz w:val="28"/>
        </w:rPr>
      </w:pPr>
      <w:r>
        <w:rPr>
          <w:rFonts w:ascii="Times New Roman IRO" w:hAnsi="Times New Roman IRO"/>
          <w:sz w:val="28"/>
        </w:rPr>
        <w:t>в) Сабзавотлар</w:t>
      </w:r>
    </w:p>
    <w:p w:rsidR="00A12765" w:rsidRDefault="00A12765" w:rsidP="00A12765">
      <w:pPr>
        <w:ind w:firstLine="708"/>
        <w:jc w:val="both"/>
        <w:rPr>
          <w:rFonts w:ascii="Times New Roman IRO" w:hAnsi="Times New Roman IRO"/>
          <w:sz w:val="28"/>
        </w:rPr>
      </w:pPr>
      <w:r>
        <w:rPr>
          <w:rFonts w:ascii="Times New Roman IRO" w:hAnsi="Times New Roman IRO"/>
          <w:sz w:val="28"/>
        </w:rPr>
        <w:t>г) Мевалар, сабзавотлар</w:t>
      </w:r>
    </w:p>
    <w:p w:rsidR="00A12765" w:rsidRDefault="00A12765" w:rsidP="00A12765">
      <w:pPr>
        <w:ind w:firstLine="708"/>
        <w:jc w:val="both"/>
        <w:rPr>
          <w:rFonts w:ascii="Times New Roman IRO" w:hAnsi="Times New Roman IRO"/>
          <w:sz w:val="28"/>
        </w:rPr>
      </w:pPr>
      <w:r>
        <w:rPr>
          <w:rFonts w:ascii="Times New Roman IRO" w:hAnsi="Times New Roman IRO"/>
          <w:sz w:val="28"/>
        </w:rPr>
        <w:t>д) Мевалар, сабзавотлар, резаворлар</w:t>
      </w:r>
    </w:p>
    <w:p w:rsidR="00A12765" w:rsidRDefault="00A12765" w:rsidP="00A12765">
      <w:pPr>
        <w:jc w:val="both"/>
        <w:rPr>
          <w:rFonts w:ascii="Times New Roman IRO" w:hAnsi="Times New Roman IRO"/>
          <w:sz w:val="28"/>
        </w:rPr>
      </w:pPr>
      <w:r>
        <w:rPr>
          <w:rFonts w:ascii="Times New Roman IRO" w:hAnsi="Times New Roman IRO"/>
          <w:sz w:val="28"/>
        </w:rPr>
        <w:t>2.Желесимон хусусиятини ошириш учун қандай моддалар қўшилади?</w:t>
      </w:r>
    </w:p>
    <w:p w:rsidR="00A12765" w:rsidRDefault="00A12765" w:rsidP="00A12765">
      <w:pPr>
        <w:pStyle w:val="6"/>
        <w:spacing w:line="240" w:lineRule="auto"/>
      </w:pPr>
      <w:r>
        <w:t>а) Пектин, пектин концентрати, агар</w:t>
      </w:r>
    </w:p>
    <w:p w:rsidR="00A12765" w:rsidRDefault="00A12765" w:rsidP="00A12765">
      <w:pPr>
        <w:ind w:firstLine="708"/>
        <w:jc w:val="both"/>
        <w:rPr>
          <w:rFonts w:ascii="Times New Roman IRO" w:hAnsi="Times New Roman IRO"/>
          <w:sz w:val="28"/>
        </w:rPr>
      </w:pPr>
      <w:r>
        <w:rPr>
          <w:rFonts w:ascii="Times New Roman IRO" w:hAnsi="Times New Roman IRO"/>
          <w:sz w:val="28"/>
        </w:rPr>
        <w:t>б) Агар, агароид, клетчатка</w:t>
      </w:r>
    </w:p>
    <w:p w:rsidR="00A12765" w:rsidRDefault="00A12765" w:rsidP="00A12765">
      <w:pPr>
        <w:ind w:firstLine="708"/>
        <w:jc w:val="both"/>
        <w:rPr>
          <w:rFonts w:ascii="Times New Roman IRO" w:hAnsi="Times New Roman IRO"/>
          <w:sz w:val="28"/>
        </w:rPr>
      </w:pPr>
      <w:r>
        <w:rPr>
          <w:rFonts w:ascii="Times New Roman IRO" w:hAnsi="Times New Roman IRO"/>
          <w:sz w:val="28"/>
        </w:rPr>
        <w:t>в) Клетчатка, целюлоза, пектин</w:t>
      </w:r>
      <w:r>
        <w:rPr>
          <w:rFonts w:ascii="Times New Roman IRO" w:hAnsi="Times New Roman IRO"/>
          <w:sz w:val="28"/>
        </w:rPr>
        <w:tab/>
      </w:r>
    </w:p>
    <w:p w:rsidR="00A12765" w:rsidRDefault="00A12765" w:rsidP="00A12765">
      <w:pPr>
        <w:ind w:firstLine="708"/>
        <w:jc w:val="both"/>
        <w:rPr>
          <w:rFonts w:ascii="Times New Roman IRO" w:hAnsi="Times New Roman IRO"/>
          <w:sz w:val="28"/>
        </w:rPr>
      </w:pPr>
      <w:r>
        <w:rPr>
          <w:rFonts w:ascii="Times New Roman IRO" w:hAnsi="Times New Roman IRO"/>
          <w:sz w:val="28"/>
        </w:rPr>
        <w:t>г) Пектин, клетчатка</w:t>
      </w:r>
    </w:p>
    <w:p w:rsidR="00A12765" w:rsidRDefault="00A12765" w:rsidP="00A12765">
      <w:pPr>
        <w:pStyle w:val="6"/>
        <w:spacing w:line="240" w:lineRule="auto"/>
      </w:pPr>
      <w:r>
        <w:lastRenderedPageBreak/>
        <w:t>д) Пектин, агар, крахмал</w:t>
      </w:r>
    </w:p>
    <w:p w:rsidR="00A12765" w:rsidRDefault="00A12765" w:rsidP="00A12765">
      <w:pPr>
        <w:jc w:val="both"/>
        <w:rPr>
          <w:rFonts w:ascii="Times New Roman IRO" w:hAnsi="Times New Roman IRO"/>
          <w:sz w:val="28"/>
        </w:rPr>
      </w:pPr>
      <w:r>
        <w:rPr>
          <w:rFonts w:ascii="Times New Roman IRO" w:hAnsi="Times New Roman IRO"/>
          <w:sz w:val="28"/>
        </w:rPr>
        <w:t>3.Агароидни ёқимсиз хидини йўқотиш мақсадида желени таркибига қандай модда қўшилади?</w:t>
      </w:r>
    </w:p>
    <w:p w:rsidR="00A12765" w:rsidRDefault="00A12765" w:rsidP="00A12765">
      <w:pPr>
        <w:ind w:firstLine="708"/>
        <w:jc w:val="both"/>
        <w:rPr>
          <w:rFonts w:ascii="Times New Roman IRO" w:hAnsi="Times New Roman IRO"/>
          <w:sz w:val="28"/>
        </w:rPr>
      </w:pPr>
      <w:r>
        <w:rPr>
          <w:rFonts w:ascii="Times New Roman IRO" w:hAnsi="Times New Roman IRO"/>
          <w:sz w:val="28"/>
        </w:rPr>
        <w:t>а) Мева эссенцияси</w:t>
      </w:r>
    </w:p>
    <w:p w:rsidR="00A12765" w:rsidRDefault="00A12765" w:rsidP="00A12765">
      <w:pPr>
        <w:ind w:firstLine="708"/>
        <w:jc w:val="both"/>
        <w:rPr>
          <w:rFonts w:ascii="Times New Roman IRO" w:hAnsi="Times New Roman IRO"/>
          <w:sz w:val="28"/>
        </w:rPr>
      </w:pPr>
      <w:r>
        <w:rPr>
          <w:rFonts w:ascii="Times New Roman IRO" w:hAnsi="Times New Roman IRO"/>
          <w:sz w:val="28"/>
        </w:rPr>
        <w:t>б) Сахароза</w:t>
      </w:r>
    </w:p>
    <w:p w:rsidR="00A12765" w:rsidRDefault="00A12765" w:rsidP="00A12765">
      <w:pPr>
        <w:ind w:firstLine="708"/>
        <w:jc w:val="both"/>
        <w:rPr>
          <w:rFonts w:ascii="Times New Roman IRO" w:hAnsi="Times New Roman IRO"/>
          <w:sz w:val="28"/>
        </w:rPr>
      </w:pPr>
      <w:r>
        <w:rPr>
          <w:rFonts w:ascii="Times New Roman IRO" w:hAnsi="Times New Roman IRO"/>
          <w:sz w:val="28"/>
        </w:rPr>
        <w:t>в) Глюкоза</w:t>
      </w:r>
    </w:p>
    <w:p w:rsidR="00A12765" w:rsidRDefault="00A12765" w:rsidP="00A12765">
      <w:pPr>
        <w:ind w:firstLine="708"/>
        <w:jc w:val="both"/>
        <w:rPr>
          <w:rFonts w:ascii="Times New Roman IRO" w:hAnsi="Times New Roman IRO"/>
          <w:sz w:val="28"/>
        </w:rPr>
      </w:pPr>
      <w:r>
        <w:rPr>
          <w:rFonts w:ascii="Times New Roman IRO" w:hAnsi="Times New Roman IRO"/>
          <w:sz w:val="28"/>
        </w:rPr>
        <w:t>г) Лимон кислотаси</w:t>
      </w:r>
    </w:p>
    <w:p w:rsidR="00A12765" w:rsidRDefault="00A12765" w:rsidP="00A12765">
      <w:pPr>
        <w:ind w:firstLine="708"/>
        <w:jc w:val="both"/>
        <w:rPr>
          <w:rFonts w:ascii="Times New Roman IRO" w:hAnsi="Times New Roman IRO"/>
          <w:sz w:val="28"/>
        </w:rPr>
      </w:pPr>
      <w:r>
        <w:rPr>
          <w:rFonts w:ascii="Times New Roman IRO" w:hAnsi="Times New Roman IRO"/>
          <w:sz w:val="28"/>
        </w:rPr>
        <w:t>д) Олма кислотаси</w:t>
      </w:r>
    </w:p>
    <w:p w:rsidR="00A12765" w:rsidRDefault="00A12765" w:rsidP="00A12765">
      <w:pPr>
        <w:jc w:val="both"/>
        <w:rPr>
          <w:rFonts w:ascii="Times New Roman IRO" w:hAnsi="Times New Roman IRO"/>
          <w:sz w:val="28"/>
        </w:rPr>
      </w:pPr>
      <w:r>
        <w:rPr>
          <w:rFonts w:ascii="Times New Roman IRO" w:hAnsi="Times New Roman IRO"/>
          <w:sz w:val="28"/>
        </w:rPr>
        <w:t xml:space="preserve">4.Суркалувчан консистенцияга эга бўлган повидло тайёрлашда шакар билан пюрени нисбати қандай? </w:t>
      </w:r>
    </w:p>
    <w:p w:rsidR="00A12765" w:rsidRDefault="00A12765" w:rsidP="00A12765">
      <w:pPr>
        <w:ind w:firstLine="708"/>
        <w:jc w:val="both"/>
        <w:rPr>
          <w:rFonts w:ascii="Times New Roman IRO" w:hAnsi="Times New Roman IRO"/>
          <w:sz w:val="28"/>
        </w:rPr>
      </w:pPr>
      <w:r>
        <w:rPr>
          <w:rFonts w:ascii="Times New Roman IRO" w:hAnsi="Times New Roman IRO"/>
          <w:sz w:val="28"/>
        </w:rPr>
        <w:t>а) 1:1,25</w:t>
      </w:r>
    </w:p>
    <w:p w:rsidR="00A12765" w:rsidRDefault="00A12765" w:rsidP="00A12765">
      <w:pPr>
        <w:ind w:firstLine="708"/>
        <w:jc w:val="both"/>
        <w:rPr>
          <w:rFonts w:ascii="Times New Roman IRO" w:hAnsi="Times New Roman IRO"/>
          <w:sz w:val="28"/>
        </w:rPr>
      </w:pPr>
      <w:r>
        <w:rPr>
          <w:rFonts w:ascii="Times New Roman IRO" w:hAnsi="Times New Roman IRO"/>
          <w:sz w:val="28"/>
        </w:rPr>
        <w:t>б) 1:1</w:t>
      </w:r>
    </w:p>
    <w:p w:rsidR="00A12765" w:rsidRDefault="00A12765" w:rsidP="00A12765">
      <w:pPr>
        <w:ind w:firstLine="708"/>
        <w:jc w:val="both"/>
        <w:rPr>
          <w:rFonts w:ascii="Times New Roman IRO" w:hAnsi="Times New Roman IRO"/>
          <w:sz w:val="28"/>
        </w:rPr>
      </w:pPr>
      <w:r>
        <w:rPr>
          <w:rFonts w:ascii="Times New Roman IRO" w:hAnsi="Times New Roman IRO"/>
          <w:sz w:val="28"/>
        </w:rPr>
        <w:t>в) 1:1,5</w:t>
      </w:r>
    </w:p>
    <w:p w:rsidR="00A12765" w:rsidRDefault="00A12765" w:rsidP="00A12765">
      <w:pPr>
        <w:ind w:firstLine="708"/>
        <w:jc w:val="both"/>
        <w:rPr>
          <w:rFonts w:ascii="Times New Roman IRO" w:hAnsi="Times New Roman IRO"/>
          <w:sz w:val="28"/>
        </w:rPr>
      </w:pPr>
      <w:r>
        <w:rPr>
          <w:rFonts w:ascii="Times New Roman IRO" w:hAnsi="Times New Roman IRO"/>
          <w:sz w:val="28"/>
        </w:rPr>
        <w:t>г) 1:0,5</w:t>
      </w:r>
    </w:p>
    <w:p w:rsidR="00A12765" w:rsidRDefault="00A12765" w:rsidP="00A12765">
      <w:pPr>
        <w:ind w:firstLine="708"/>
        <w:jc w:val="both"/>
        <w:rPr>
          <w:rFonts w:ascii="Times New Roman IRO" w:hAnsi="Times New Roman IRO"/>
          <w:sz w:val="28"/>
        </w:rPr>
      </w:pPr>
      <w:r>
        <w:rPr>
          <w:rFonts w:ascii="Times New Roman IRO" w:hAnsi="Times New Roman IRO"/>
          <w:sz w:val="28"/>
        </w:rPr>
        <w:t>д) 1:2,0</w:t>
      </w:r>
    </w:p>
    <w:p w:rsidR="00A12765" w:rsidRDefault="00A12765" w:rsidP="00A12765">
      <w:pPr>
        <w:jc w:val="both"/>
        <w:rPr>
          <w:rFonts w:ascii="Times New Roman IRO" w:hAnsi="Times New Roman IRO"/>
          <w:sz w:val="28"/>
        </w:rPr>
      </w:pPr>
      <w:r>
        <w:rPr>
          <w:rFonts w:ascii="Times New Roman IRO" w:hAnsi="Times New Roman IRO"/>
          <w:sz w:val="28"/>
        </w:rPr>
        <w:t>5.Желелаш хусусияти буйича пастила неча турга бўлинади?</w:t>
      </w:r>
    </w:p>
    <w:p w:rsidR="00A12765" w:rsidRDefault="00A12765" w:rsidP="00A12765">
      <w:pPr>
        <w:ind w:firstLine="708"/>
        <w:jc w:val="both"/>
        <w:rPr>
          <w:rFonts w:ascii="Times New Roman IRO" w:hAnsi="Times New Roman IRO"/>
          <w:sz w:val="28"/>
        </w:rPr>
      </w:pPr>
      <w:r>
        <w:rPr>
          <w:rFonts w:ascii="Times New Roman IRO" w:hAnsi="Times New Roman IRO"/>
          <w:sz w:val="28"/>
        </w:rPr>
        <w:t>а)  3</w:t>
      </w:r>
    </w:p>
    <w:p w:rsidR="00A12765" w:rsidRDefault="00A12765" w:rsidP="00A12765">
      <w:pPr>
        <w:ind w:firstLine="708"/>
        <w:jc w:val="both"/>
        <w:rPr>
          <w:rFonts w:ascii="Times New Roman IRO" w:hAnsi="Times New Roman IRO"/>
          <w:sz w:val="28"/>
        </w:rPr>
      </w:pPr>
      <w:r>
        <w:rPr>
          <w:rFonts w:ascii="Times New Roman IRO" w:hAnsi="Times New Roman IRO"/>
          <w:sz w:val="28"/>
        </w:rPr>
        <w:t>б)  1</w:t>
      </w:r>
    </w:p>
    <w:p w:rsidR="00A12765" w:rsidRDefault="00A12765" w:rsidP="00A12765">
      <w:pPr>
        <w:ind w:firstLine="708"/>
        <w:jc w:val="both"/>
        <w:rPr>
          <w:rFonts w:ascii="Times New Roman IRO" w:hAnsi="Times New Roman IRO"/>
          <w:sz w:val="28"/>
        </w:rPr>
      </w:pPr>
      <w:r>
        <w:rPr>
          <w:rFonts w:ascii="Times New Roman IRO" w:hAnsi="Times New Roman IRO"/>
          <w:sz w:val="28"/>
        </w:rPr>
        <w:t>в)  2</w:t>
      </w:r>
    </w:p>
    <w:p w:rsidR="00A12765" w:rsidRDefault="00A12765" w:rsidP="00A12765">
      <w:pPr>
        <w:ind w:firstLine="708"/>
        <w:jc w:val="both"/>
        <w:rPr>
          <w:rFonts w:ascii="Times New Roman IRO" w:hAnsi="Times New Roman IRO"/>
          <w:sz w:val="28"/>
        </w:rPr>
      </w:pPr>
      <w:r>
        <w:rPr>
          <w:rFonts w:ascii="Times New Roman IRO" w:hAnsi="Times New Roman IRO"/>
          <w:sz w:val="28"/>
        </w:rPr>
        <w:t>г)  4</w:t>
      </w:r>
    </w:p>
    <w:p w:rsidR="00A12765" w:rsidRDefault="00A12765" w:rsidP="00A12765">
      <w:pPr>
        <w:ind w:firstLine="708"/>
        <w:jc w:val="both"/>
        <w:rPr>
          <w:rFonts w:ascii="Times New Roman IRO" w:hAnsi="Times New Roman IRO"/>
          <w:sz w:val="28"/>
        </w:rPr>
      </w:pPr>
      <w:r>
        <w:rPr>
          <w:rFonts w:ascii="Times New Roman IRO" w:hAnsi="Times New Roman IRO"/>
          <w:sz w:val="28"/>
        </w:rPr>
        <w:t>д) 5</w:t>
      </w:r>
    </w:p>
    <w:p w:rsidR="00A12765" w:rsidRDefault="00A12765" w:rsidP="00A12765">
      <w:pPr>
        <w:pStyle w:val="a3"/>
        <w:spacing w:line="360" w:lineRule="auto"/>
      </w:pPr>
    </w:p>
    <w:p w:rsidR="00A12765" w:rsidRDefault="00A12765" w:rsidP="00A12765">
      <w:pPr>
        <w:pStyle w:val="a3"/>
        <w:spacing w:line="360" w:lineRule="auto"/>
      </w:pPr>
    </w:p>
    <w:p w:rsidR="00A12765" w:rsidRDefault="00A12765" w:rsidP="00A12765">
      <w:pPr>
        <w:pStyle w:val="a3"/>
        <w:spacing w:line="360" w:lineRule="auto"/>
      </w:pPr>
    </w:p>
    <w:p w:rsidR="00A12765" w:rsidRDefault="00A12765" w:rsidP="00A12765">
      <w:pPr>
        <w:pStyle w:val="a3"/>
        <w:spacing w:line="360" w:lineRule="auto"/>
      </w:pPr>
    </w:p>
    <w:p w:rsidR="00A12765" w:rsidRDefault="00A12765" w:rsidP="00A12765">
      <w:pPr>
        <w:pStyle w:val="a3"/>
        <w:spacing w:line="360" w:lineRule="auto"/>
      </w:pPr>
    </w:p>
    <w:p w:rsidR="00A12765" w:rsidRDefault="00A12765" w:rsidP="00A12765">
      <w:pPr>
        <w:pStyle w:val="a3"/>
        <w:spacing w:line="360" w:lineRule="auto"/>
      </w:pPr>
    </w:p>
    <w:p w:rsidR="00A12765" w:rsidRDefault="00A12765" w:rsidP="00A12765">
      <w:pPr>
        <w:pStyle w:val="a3"/>
        <w:spacing w:line="360" w:lineRule="auto"/>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8696A"/>
    <w:multiLevelType w:val="hybridMultilevel"/>
    <w:tmpl w:val="B9824B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C83786E"/>
    <w:multiLevelType w:val="hybridMultilevel"/>
    <w:tmpl w:val="A7D421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F2F640F"/>
    <w:multiLevelType w:val="hybridMultilevel"/>
    <w:tmpl w:val="DCEE4A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4880F4E"/>
    <w:multiLevelType w:val="hybridMultilevel"/>
    <w:tmpl w:val="BD9202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765"/>
    <w:rsid w:val="00A1276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76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A12765"/>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A12765"/>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A12765"/>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A12765"/>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paragraph" w:styleId="5">
    <w:name w:val="heading 5"/>
    <w:basedOn w:val="a"/>
    <w:next w:val="a"/>
    <w:link w:val="50"/>
    <w:qFormat/>
    <w:rsid w:val="00A12765"/>
    <w:pPr>
      <w:keepNext/>
      <w:overflowPunct w:val="0"/>
      <w:autoSpaceDE w:val="0"/>
      <w:autoSpaceDN w:val="0"/>
      <w:adjustRightInd w:val="0"/>
      <w:spacing w:line="360" w:lineRule="auto"/>
      <w:jc w:val="center"/>
      <w:textAlignment w:val="baseline"/>
      <w:outlineLvl w:val="4"/>
    </w:pPr>
    <w:rPr>
      <w:rFonts w:ascii="Times New Roman IRO" w:hAnsi="Times New Roman IRO"/>
      <w:b/>
      <w:bCs/>
      <w:sz w:val="28"/>
      <w:szCs w:val="20"/>
    </w:rPr>
  </w:style>
  <w:style w:type="paragraph" w:styleId="6">
    <w:name w:val="heading 6"/>
    <w:basedOn w:val="a"/>
    <w:next w:val="a"/>
    <w:link w:val="60"/>
    <w:qFormat/>
    <w:rsid w:val="00A12765"/>
    <w:pPr>
      <w:keepNext/>
      <w:overflowPunct w:val="0"/>
      <w:autoSpaceDE w:val="0"/>
      <w:autoSpaceDN w:val="0"/>
      <w:adjustRightInd w:val="0"/>
      <w:spacing w:line="360" w:lineRule="auto"/>
      <w:ind w:firstLine="708"/>
      <w:jc w:val="both"/>
      <w:textAlignment w:val="baseline"/>
      <w:outlineLvl w:val="5"/>
    </w:pPr>
    <w:rPr>
      <w:rFonts w:ascii="Times New Roman IRO" w:hAnsi="Times New Roman IRO"/>
      <w:sz w:val="28"/>
      <w:szCs w:val="20"/>
    </w:rPr>
  </w:style>
  <w:style w:type="paragraph" w:styleId="7">
    <w:name w:val="heading 7"/>
    <w:basedOn w:val="a"/>
    <w:next w:val="a"/>
    <w:link w:val="70"/>
    <w:qFormat/>
    <w:rsid w:val="00A12765"/>
    <w:pPr>
      <w:keepNext/>
      <w:jc w:val="right"/>
      <w:outlineLvl w:val="6"/>
    </w:pPr>
    <w:rPr>
      <w:rFonts w:ascii="Times New Roman IRO" w:hAnsi="Times New Roman IRO"/>
      <w:sz w:val="28"/>
    </w:rPr>
  </w:style>
  <w:style w:type="paragraph" w:styleId="8">
    <w:name w:val="heading 8"/>
    <w:basedOn w:val="a"/>
    <w:next w:val="a"/>
    <w:link w:val="80"/>
    <w:qFormat/>
    <w:rsid w:val="00A12765"/>
    <w:pPr>
      <w:keepNext/>
      <w:ind w:firstLine="851"/>
      <w:jc w:val="center"/>
      <w:outlineLvl w:val="7"/>
    </w:pPr>
    <w:rPr>
      <w:rFonts w:ascii="Times New Roman IRO" w:hAnsi="Times New Roman IRO"/>
      <w:sz w:val="32"/>
    </w:rPr>
  </w:style>
  <w:style w:type="paragraph" w:styleId="9">
    <w:name w:val="heading 9"/>
    <w:basedOn w:val="a"/>
    <w:next w:val="a"/>
    <w:link w:val="90"/>
    <w:qFormat/>
    <w:rsid w:val="00A12765"/>
    <w:pPr>
      <w:keepNext/>
      <w:outlineLvl w:val="8"/>
    </w:pPr>
    <w:rPr>
      <w:rFonts w:ascii="Times New Roman IRO" w:hAnsi="Times New Roman IRO"/>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2765"/>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A12765"/>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A12765"/>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A12765"/>
    <w:rPr>
      <w:rFonts w:ascii="Times New Roman IRO" w:eastAsia="Times New Roman" w:hAnsi="Times New Roman IRO" w:cs="Times New Roman"/>
      <w:sz w:val="28"/>
      <w:szCs w:val="20"/>
      <w:lang w:val="ru-RU" w:eastAsia="ru-RU"/>
    </w:rPr>
  </w:style>
  <w:style w:type="character" w:customStyle="1" w:styleId="50">
    <w:name w:val="Заголовок 5 Знак"/>
    <w:basedOn w:val="a0"/>
    <w:link w:val="5"/>
    <w:rsid w:val="00A12765"/>
    <w:rPr>
      <w:rFonts w:ascii="Times New Roman IRO" w:eastAsia="Times New Roman" w:hAnsi="Times New Roman IRO" w:cs="Times New Roman"/>
      <w:b/>
      <w:bCs/>
      <w:sz w:val="28"/>
      <w:szCs w:val="20"/>
      <w:lang w:val="ru-RU" w:eastAsia="ru-RU"/>
    </w:rPr>
  </w:style>
  <w:style w:type="character" w:customStyle="1" w:styleId="60">
    <w:name w:val="Заголовок 6 Знак"/>
    <w:basedOn w:val="a0"/>
    <w:link w:val="6"/>
    <w:rsid w:val="00A12765"/>
    <w:rPr>
      <w:rFonts w:ascii="Times New Roman IRO" w:eastAsia="Times New Roman" w:hAnsi="Times New Roman IRO" w:cs="Times New Roman"/>
      <w:sz w:val="28"/>
      <w:szCs w:val="20"/>
      <w:lang w:val="ru-RU" w:eastAsia="ru-RU"/>
    </w:rPr>
  </w:style>
  <w:style w:type="character" w:customStyle="1" w:styleId="70">
    <w:name w:val="Заголовок 7 Знак"/>
    <w:basedOn w:val="a0"/>
    <w:link w:val="7"/>
    <w:rsid w:val="00A12765"/>
    <w:rPr>
      <w:rFonts w:ascii="Times New Roman IRO" w:eastAsia="Times New Roman" w:hAnsi="Times New Roman IRO" w:cs="Times New Roman"/>
      <w:sz w:val="28"/>
      <w:szCs w:val="24"/>
      <w:lang w:val="ru-RU" w:eastAsia="ru-RU"/>
    </w:rPr>
  </w:style>
  <w:style w:type="character" w:customStyle="1" w:styleId="80">
    <w:name w:val="Заголовок 8 Знак"/>
    <w:basedOn w:val="a0"/>
    <w:link w:val="8"/>
    <w:rsid w:val="00A12765"/>
    <w:rPr>
      <w:rFonts w:ascii="Times New Roman IRO" w:eastAsia="Times New Roman" w:hAnsi="Times New Roman IRO" w:cs="Times New Roman"/>
      <w:sz w:val="32"/>
      <w:szCs w:val="24"/>
      <w:lang w:val="ru-RU" w:eastAsia="ru-RU"/>
    </w:rPr>
  </w:style>
  <w:style w:type="character" w:customStyle="1" w:styleId="90">
    <w:name w:val="Заголовок 9 Знак"/>
    <w:basedOn w:val="a0"/>
    <w:link w:val="9"/>
    <w:rsid w:val="00A12765"/>
    <w:rPr>
      <w:rFonts w:ascii="Times New Roman IRO" w:eastAsia="Times New Roman" w:hAnsi="Times New Roman IRO" w:cs="Times New Roman"/>
      <w:bCs/>
      <w:sz w:val="28"/>
      <w:szCs w:val="24"/>
      <w:lang w:val="ru-RU" w:eastAsia="ru-RU"/>
    </w:rPr>
  </w:style>
  <w:style w:type="paragraph" w:styleId="a3">
    <w:name w:val="Body Text"/>
    <w:basedOn w:val="a"/>
    <w:link w:val="a4"/>
    <w:semiHidden/>
    <w:rsid w:val="00A12765"/>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A12765"/>
    <w:rPr>
      <w:rFonts w:ascii="Times New Roman IRO" w:eastAsia="Times New Roman" w:hAnsi="Times New Roman IRO" w:cs="Times New Roman"/>
      <w:sz w:val="28"/>
      <w:szCs w:val="20"/>
      <w:lang w:val="ru-RU" w:eastAsia="ru-RU"/>
    </w:rPr>
  </w:style>
  <w:style w:type="paragraph" w:styleId="21">
    <w:name w:val="Body Text Indent 2"/>
    <w:basedOn w:val="a"/>
    <w:link w:val="22"/>
    <w:semiHidden/>
    <w:rsid w:val="00A12765"/>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2">
    <w:name w:val="Основной текст с отступом 2 Знак"/>
    <w:basedOn w:val="a0"/>
    <w:link w:val="21"/>
    <w:semiHidden/>
    <w:rsid w:val="00A12765"/>
    <w:rPr>
      <w:rFonts w:ascii="Times New Roman IRO" w:eastAsia="Times New Roman" w:hAnsi="Times New Roman IRO" w:cs="Times New Roman"/>
      <w:sz w:val="28"/>
      <w:szCs w:val="20"/>
      <w:lang w:val="ru-RU" w:eastAsia="ru-RU"/>
    </w:rPr>
  </w:style>
  <w:style w:type="paragraph" w:styleId="a5">
    <w:name w:val="Body Text Indent"/>
    <w:basedOn w:val="a"/>
    <w:link w:val="a6"/>
    <w:semiHidden/>
    <w:rsid w:val="00A12765"/>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6">
    <w:name w:val="Основной текст с отступом Знак"/>
    <w:basedOn w:val="a0"/>
    <w:link w:val="a5"/>
    <w:semiHidden/>
    <w:rsid w:val="00A12765"/>
    <w:rPr>
      <w:rFonts w:ascii="Times New Roman IRO" w:eastAsia="Times New Roman" w:hAnsi="Times New Roman IRO" w:cs="Times New Roman"/>
      <w:sz w:val="28"/>
      <w:szCs w:val="20"/>
      <w:lang w:val="ru-RU" w:eastAsia="ru-RU"/>
    </w:rPr>
  </w:style>
  <w:style w:type="paragraph" w:styleId="23">
    <w:name w:val="Body Text 2"/>
    <w:basedOn w:val="a"/>
    <w:link w:val="24"/>
    <w:semiHidden/>
    <w:rsid w:val="00A12765"/>
    <w:pPr>
      <w:overflowPunct w:val="0"/>
      <w:autoSpaceDE w:val="0"/>
      <w:autoSpaceDN w:val="0"/>
      <w:adjustRightInd w:val="0"/>
      <w:jc w:val="both"/>
      <w:textAlignment w:val="baseline"/>
    </w:pPr>
    <w:rPr>
      <w:rFonts w:ascii="Times New Roman IRO" w:hAnsi="Times New Roman IRO"/>
      <w:sz w:val="28"/>
      <w:szCs w:val="20"/>
    </w:rPr>
  </w:style>
  <w:style w:type="character" w:customStyle="1" w:styleId="24">
    <w:name w:val="Основной текст 2 Знак"/>
    <w:basedOn w:val="a0"/>
    <w:link w:val="23"/>
    <w:semiHidden/>
    <w:rsid w:val="00A12765"/>
    <w:rPr>
      <w:rFonts w:ascii="Times New Roman IRO" w:eastAsia="Times New Roman" w:hAnsi="Times New Roman IRO" w:cs="Times New Roman"/>
      <w:sz w:val="28"/>
      <w:szCs w:val="20"/>
      <w:lang w:val="ru-RU" w:eastAsia="ru-RU"/>
    </w:rPr>
  </w:style>
  <w:style w:type="paragraph" w:styleId="31">
    <w:name w:val="Body Text 3"/>
    <w:basedOn w:val="a"/>
    <w:link w:val="32"/>
    <w:semiHidden/>
    <w:rsid w:val="00A12765"/>
    <w:pPr>
      <w:jc w:val="center"/>
    </w:pPr>
    <w:rPr>
      <w:rFonts w:ascii="Times New Roman IRO" w:hAnsi="Times New Roman IRO"/>
      <w:b/>
      <w:bCs/>
      <w:sz w:val="28"/>
    </w:rPr>
  </w:style>
  <w:style w:type="character" w:customStyle="1" w:styleId="32">
    <w:name w:val="Основной текст 3 Знак"/>
    <w:basedOn w:val="a0"/>
    <w:link w:val="31"/>
    <w:semiHidden/>
    <w:rsid w:val="00A12765"/>
    <w:rPr>
      <w:rFonts w:ascii="Times New Roman IRO" w:eastAsia="Times New Roman" w:hAnsi="Times New Roman IRO" w:cs="Times New Roman"/>
      <w:b/>
      <w:bCs/>
      <w:sz w:val="28"/>
      <w:szCs w:val="24"/>
      <w:lang w:val="ru-RU" w:eastAsia="ru-RU"/>
    </w:rPr>
  </w:style>
  <w:style w:type="paragraph" w:styleId="33">
    <w:name w:val="Body Text Indent 3"/>
    <w:basedOn w:val="a"/>
    <w:link w:val="34"/>
    <w:semiHidden/>
    <w:rsid w:val="00A12765"/>
    <w:pPr>
      <w:spacing w:line="360" w:lineRule="auto"/>
      <w:ind w:firstLine="708"/>
      <w:jc w:val="both"/>
    </w:pPr>
    <w:rPr>
      <w:rFonts w:ascii="Times New Roman IRO" w:hAnsi="Times New Roman IRO"/>
      <w:bCs/>
      <w:sz w:val="28"/>
    </w:rPr>
  </w:style>
  <w:style w:type="character" w:customStyle="1" w:styleId="34">
    <w:name w:val="Основной текст с отступом 3 Знак"/>
    <w:basedOn w:val="a0"/>
    <w:link w:val="33"/>
    <w:semiHidden/>
    <w:rsid w:val="00A12765"/>
    <w:rPr>
      <w:rFonts w:ascii="Times New Roman IRO" w:eastAsia="Times New Roman" w:hAnsi="Times New Roman IRO" w:cs="Times New Roman"/>
      <w:bCs/>
      <w:sz w:val="28"/>
      <w:szCs w:val="24"/>
      <w:lang w:val="ru-RU" w:eastAsia="ru-RU"/>
    </w:rPr>
  </w:style>
  <w:style w:type="paragraph" w:styleId="a7">
    <w:name w:val="Title"/>
    <w:basedOn w:val="a"/>
    <w:link w:val="a8"/>
    <w:qFormat/>
    <w:rsid w:val="00A12765"/>
    <w:pPr>
      <w:jc w:val="center"/>
    </w:pPr>
    <w:rPr>
      <w:rFonts w:ascii="Times New Roman IRO" w:hAnsi="Times New Roman IRO"/>
      <w:sz w:val="28"/>
    </w:rPr>
  </w:style>
  <w:style w:type="character" w:customStyle="1" w:styleId="a8">
    <w:name w:val="Название Знак"/>
    <w:basedOn w:val="a0"/>
    <w:link w:val="a7"/>
    <w:rsid w:val="00A12765"/>
    <w:rPr>
      <w:rFonts w:ascii="Times New Roman IRO" w:eastAsia="Times New Roman" w:hAnsi="Times New Roman IRO" w:cs="Times New Roman"/>
      <w:sz w:val="28"/>
      <w:szCs w:val="24"/>
      <w:lang w:val="ru-RU" w:eastAsia="ru-RU"/>
    </w:rPr>
  </w:style>
  <w:style w:type="paragraph" w:styleId="a9">
    <w:name w:val="footer"/>
    <w:basedOn w:val="a"/>
    <w:link w:val="aa"/>
    <w:semiHidden/>
    <w:rsid w:val="00A12765"/>
    <w:pPr>
      <w:tabs>
        <w:tab w:val="center" w:pos="4677"/>
        <w:tab w:val="right" w:pos="9355"/>
      </w:tabs>
    </w:pPr>
  </w:style>
  <w:style w:type="character" w:customStyle="1" w:styleId="aa">
    <w:name w:val="Нижний колонтитул Знак"/>
    <w:basedOn w:val="a0"/>
    <w:link w:val="a9"/>
    <w:semiHidden/>
    <w:rsid w:val="00A12765"/>
    <w:rPr>
      <w:rFonts w:ascii="Times New Roman" w:eastAsia="Times New Roman" w:hAnsi="Times New Roman" w:cs="Times New Roman"/>
      <w:sz w:val="24"/>
      <w:szCs w:val="24"/>
      <w:lang w:val="ru-RU" w:eastAsia="ru-RU"/>
    </w:rPr>
  </w:style>
  <w:style w:type="character" w:styleId="ab">
    <w:name w:val="page number"/>
    <w:basedOn w:val="a0"/>
    <w:semiHidden/>
    <w:rsid w:val="00A127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76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A12765"/>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A12765"/>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A12765"/>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A12765"/>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paragraph" w:styleId="5">
    <w:name w:val="heading 5"/>
    <w:basedOn w:val="a"/>
    <w:next w:val="a"/>
    <w:link w:val="50"/>
    <w:qFormat/>
    <w:rsid w:val="00A12765"/>
    <w:pPr>
      <w:keepNext/>
      <w:overflowPunct w:val="0"/>
      <w:autoSpaceDE w:val="0"/>
      <w:autoSpaceDN w:val="0"/>
      <w:adjustRightInd w:val="0"/>
      <w:spacing w:line="360" w:lineRule="auto"/>
      <w:jc w:val="center"/>
      <w:textAlignment w:val="baseline"/>
      <w:outlineLvl w:val="4"/>
    </w:pPr>
    <w:rPr>
      <w:rFonts w:ascii="Times New Roman IRO" w:hAnsi="Times New Roman IRO"/>
      <w:b/>
      <w:bCs/>
      <w:sz w:val="28"/>
      <w:szCs w:val="20"/>
    </w:rPr>
  </w:style>
  <w:style w:type="paragraph" w:styleId="6">
    <w:name w:val="heading 6"/>
    <w:basedOn w:val="a"/>
    <w:next w:val="a"/>
    <w:link w:val="60"/>
    <w:qFormat/>
    <w:rsid w:val="00A12765"/>
    <w:pPr>
      <w:keepNext/>
      <w:overflowPunct w:val="0"/>
      <w:autoSpaceDE w:val="0"/>
      <w:autoSpaceDN w:val="0"/>
      <w:adjustRightInd w:val="0"/>
      <w:spacing w:line="360" w:lineRule="auto"/>
      <w:ind w:firstLine="708"/>
      <w:jc w:val="both"/>
      <w:textAlignment w:val="baseline"/>
      <w:outlineLvl w:val="5"/>
    </w:pPr>
    <w:rPr>
      <w:rFonts w:ascii="Times New Roman IRO" w:hAnsi="Times New Roman IRO"/>
      <w:sz w:val="28"/>
      <w:szCs w:val="20"/>
    </w:rPr>
  </w:style>
  <w:style w:type="paragraph" w:styleId="7">
    <w:name w:val="heading 7"/>
    <w:basedOn w:val="a"/>
    <w:next w:val="a"/>
    <w:link w:val="70"/>
    <w:qFormat/>
    <w:rsid w:val="00A12765"/>
    <w:pPr>
      <w:keepNext/>
      <w:jc w:val="right"/>
      <w:outlineLvl w:val="6"/>
    </w:pPr>
    <w:rPr>
      <w:rFonts w:ascii="Times New Roman IRO" w:hAnsi="Times New Roman IRO"/>
      <w:sz w:val="28"/>
    </w:rPr>
  </w:style>
  <w:style w:type="paragraph" w:styleId="8">
    <w:name w:val="heading 8"/>
    <w:basedOn w:val="a"/>
    <w:next w:val="a"/>
    <w:link w:val="80"/>
    <w:qFormat/>
    <w:rsid w:val="00A12765"/>
    <w:pPr>
      <w:keepNext/>
      <w:ind w:firstLine="851"/>
      <w:jc w:val="center"/>
      <w:outlineLvl w:val="7"/>
    </w:pPr>
    <w:rPr>
      <w:rFonts w:ascii="Times New Roman IRO" w:hAnsi="Times New Roman IRO"/>
      <w:sz w:val="32"/>
    </w:rPr>
  </w:style>
  <w:style w:type="paragraph" w:styleId="9">
    <w:name w:val="heading 9"/>
    <w:basedOn w:val="a"/>
    <w:next w:val="a"/>
    <w:link w:val="90"/>
    <w:qFormat/>
    <w:rsid w:val="00A12765"/>
    <w:pPr>
      <w:keepNext/>
      <w:outlineLvl w:val="8"/>
    </w:pPr>
    <w:rPr>
      <w:rFonts w:ascii="Times New Roman IRO" w:hAnsi="Times New Roman IRO"/>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2765"/>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A12765"/>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A12765"/>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A12765"/>
    <w:rPr>
      <w:rFonts w:ascii="Times New Roman IRO" w:eastAsia="Times New Roman" w:hAnsi="Times New Roman IRO" w:cs="Times New Roman"/>
      <w:sz w:val="28"/>
      <w:szCs w:val="20"/>
      <w:lang w:val="ru-RU" w:eastAsia="ru-RU"/>
    </w:rPr>
  </w:style>
  <w:style w:type="character" w:customStyle="1" w:styleId="50">
    <w:name w:val="Заголовок 5 Знак"/>
    <w:basedOn w:val="a0"/>
    <w:link w:val="5"/>
    <w:rsid w:val="00A12765"/>
    <w:rPr>
      <w:rFonts w:ascii="Times New Roman IRO" w:eastAsia="Times New Roman" w:hAnsi="Times New Roman IRO" w:cs="Times New Roman"/>
      <w:b/>
      <w:bCs/>
      <w:sz w:val="28"/>
      <w:szCs w:val="20"/>
      <w:lang w:val="ru-RU" w:eastAsia="ru-RU"/>
    </w:rPr>
  </w:style>
  <w:style w:type="character" w:customStyle="1" w:styleId="60">
    <w:name w:val="Заголовок 6 Знак"/>
    <w:basedOn w:val="a0"/>
    <w:link w:val="6"/>
    <w:rsid w:val="00A12765"/>
    <w:rPr>
      <w:rFonts w:ascii="Times New Roman IRO" w:eastAsia="Times New Roman" w:hAnsi="Times New Roman IRO" w:cs="Times New Roman"/>
      <w:sz w:val="28"/>
      <w:szCs w:val="20"/>
      <w:lang w:val="ru-RU" w:eastAsia="ru-RU"/>
    </w:rPr>
  </w:style>
  <w:style w:type="character" w:customStyle="1" w:styleId="70">
    <w:name w:val="Заголовок 7 Знак"/>
    <w:basedOn w:val="a0"/>
    <w:link w:val="7"/>
    <w:rsid w:val="00A12765"/>
    <w:rPr>
      <w:rFonts w:ascii="Times New Roman IRO" w:eastAsia="Times New Roman" w:hAnsi="Times New Roman IRO" w:cs="Times New Roman"/>
      <w:sz w:val="28"/>
      <w:szCs w:val="24"/>
      <w:lang w:val="ru-RU" w:eastAsia="ru-RU"/>
    </w:rPr>
  </w:style>
  <w:style w:type="character" w:customStyle="1" w:styleId="80">
    <w:name w:val="Заголовок 8 Знак"/>
    <w:basedOn w:val="a0"/>
    <w:link w:val="8"/>
    <w:rsid w:val="00A12765"/>
    <w:rPr>
      <w:rFonts w:ascii="Times New Roman IRO" w:eastAsia="Times New Roman" w:hAnsi="Times New Roman IRO" w:cs="Times New Roman"/>
      <w:sz w:val="32"/>
      <w:szCs w:val="24"/>
      <w:lang w:val="ru-RU" w:eastAsia="ru-RU"/>
    </w:rPr>
  </w:style>
  <w:style w:type="character" w:customStyle="1" w:styleId="90">
    <w:name w:val="Заголовок 9 Знак"/>
    <w:basedOn w:val="a0"/>
    <w:link w:val="9"/>
    <w:rsid w:val="00A12765"/>
    <w:rPr>
      <w:rFonts w:ascii="Times New Roman IRO" w:eastAsia="Times New Roman" w:hAnsi="Times New Roman IRO" w:cs="Times New Roman"/>
      <w:bCs/>
      <w:sz w:val="28"/>
      <w:szCs w:val="24"/>
      <w:lang w:val="ru-RU" w:eastAsia="ru-RU"/>
    </w:rPr>
  </w:style>
  <w:style w:type="paragraph" w:styleId="a3">
    <w:name w:val="Body Text"/>
    <w:basedOn w:val="a"/>
    <w:link w:val="a4"/>
    <w:semiHidden/>
    <w:rsid w:val="00A12765"/>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A12765"/>
    <w:rPr>
      <w:rFonts w:ascii="Times New Roman IRO" w:eastAsia="Times New Roman" w:hAnsi="Times New Roman IRO" w:cs="Times New Roman"/>
      <w:sz w:val="28"/>
      <w:szCs w:val="20"/>
      <w:lang w:val="ru-RU" w:eastAsia="ru-RU"/>
    </w:rPr>
  </w:style>
  <w:style w:type="paragraph" w:styleId="21">
    <w:name w:val="Body Text Indent 2"/>
    <w:basedOn w:val="a"/>
    <w:link w:val="22"/>
    <w:semiHidden/>
    <w:rsid w:val="00A12765"/>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2">
    <w:name w:val="Основной текст с отступом 2 Знак"/>
    <w:basedOn w:val="a0"/>
    <w:link w:val="21"/>
    <w:semiHidden/>
    <w:rsid w:val="00A12765"/>
    <w:rPr>
      <w:rFonts w:ascii="Times New Roman IRO" w:eastAsia="Times New Roman" w:hAnsi="Times New Roman IRO" w:cs="Times New Roman"/>
      <w:sz w:val="28"/>
      <w:szCs w:val="20"/>
      <w:lang w:val="ru-RU" w:eastAsia="ru-RU"/>
    </w:rPr>
  </w:style>
  <w:style w:type="paragraph" w:styleId="a5">
    <w:name w:val="Body Text Indent"/>
    <w:basedOn w:val="a"/>
    <w:link w:val="a6"/>
    <w:semiHidden/>
    <w:rsid w:val="00A12765"/>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6">
    <w:name w:val="Основной текст с отступом Знак"/>
    <w:basedOn w:val="a0"/>
    <w:link w:val="a5"/>
    <w:semiHidden/>
    <w:rsid w:val="00A12765"/>
    <w:rPr>
      <w:rFonts w:ascii="Times New Roman IRO" w:eastAsia="Times New Roman" w:hAnsi="Times New Roman IRO" w:cs="Times New Roman"/>
      <w:sz w:val="28"/>
      <w:szCs w:val="20"/>
      <w:lang w:val="ru-RU" w:eastAsia="ru-RU"/>
    </w:rPr>
  </w:style>
  <w:style w:type="paragraph" w:styleId="23">
    <w:name w:val="Body Text 2"/>
    <w:basedOn w:val="a"/>
    <w:link w:val="24"/>
    <w:semiHidden/>
    <w:rsid w:val="00A12765"/>
    <w:pPr>
      <w:overflowPunct w:val="0"/>
      <w:autoSpaceDE w:val="0"/>
      <w:autoSpaceDN w:val="0"/>
      <w:adjustRightInd w:val="0"/>
      <w:jc w:val="both"/>
      <w:textAlignment w:val="baseline"/>
    </w:pPr>
    <w:rPr>
      <w:rFonts w:ascii="Times New Roman IRO" w:hAnsi="Times New Roman IRO"/>
      <w:sz w:val="28"/>
      <w:szCs w:val="20"/>
    </w:rPr>
  </w:style>
  <w:style w:type="character" w:customStyle="1" w:styleId="24">
    <w:name w:val="Основной текст 2 Знак"/>
    <w:basedOn w:val="a0"/>
    <w:link w:val="23"/>
    <w:semiHidden/>
    <w:rsid w:val="00A12765"/>
    <w:rPr>
      <w:rFonts w:ascii="Times New Roman IRO" w:eastAsia="Times New Roman" w:hAnsi="Times New Roman IRO" w:cs="Times New Roman"/>
      <w:sz w:val="28"/>
      <w:szCs w:val="20"/>
      <w:lang w:val="ru-RU" w:eastAsia="ru-RU"/>
    </w:rPr>
  </w:style>
  <w:style w:type="paragraph" w:styleId="31">
    <w:name w:val="Body Text 3"/>
    <w:basedOn w:val="a"/>
    <w:link w:val="32"/>
    <w:semiHidden/>
    <w:rsid w:val="00A12765"/>
    <w:pPr>
      <w:jc w:val="center"/>
    </w:pPr>
    <w:rPr>
      <w:rFonts w:ascii="Times New Roman IRO" w:hAnsi="Times New Roman IRO"/>
      <w:b/>
      <w:bCs/>
      <w:sz w:val="28"/>
    </w:rPr>
  </w:style>
  <w:style w:type="character" w:customStyle="1" w:styleId="32">
    <w:name w:val="Основной текст 3 Знак"/>
    <w:basedOn w:val="a0"/>
    <w:link w:val="31"/>
    <w:semiHidden/>
    <w:rsid w:val="00A12765"/>
    <w:rPr>
      <w:rFonts w:ascii="Times New Roman IRO" w:eastAsia="Times New Roman" w:hAnsi="Times New Roman IRO" w:cs="Times New Roman"/>
      <w:b/>
      <w:bCs/>
      <w:sz w:val="28"/>
      <w:szCs w:val="24"/>
      <w:lang w:val="ru-RU" w:eastAsia="ru-RU"/>
    </w:rPr>
  </w:style>
  <w:style w:type="paragraph" w:styleId="33">
    <w:name w:val="Body Text Indent 3"/>
    <w:basedOn w:val="a"/>
    <w:link w:val="34"/>
    <w:semiHidden/>
    <w:rsid w:val="00A12765"/>
    <w:pPr>
      <w:spacing w:line="360" w:lineRule="auto"/>
      <w:ind w:firstLine="708"/>
      <w:jc w:val="both"/>
    </w:pPr>
    <w:rPr>
      <w:rFonts w:ascii="Times New Roman IRO" w:hAnsi="Times New Roman IRO"/>
      <w:bCs/>
      <w:sz w:val="28"/>
    </w:rPr>
  </w:style>
  <w:style w:type="character" w:customStyle="1" w:styleId="34">
    <w:name w:val="Основной текст с отступом 3 Знак"/>
    <w:basedOn w:val="a0"/>
    <w:link w:val="33"/>
    <w:semiHidden/>
    <w:rsid w:val="00A12765"/>
    <w:rPr>
      <w:rFonts w:ascii="Times New Roman IRO" w:eastAsia="Times New Roman" w:hAnsi="Times New Roman IRO" w:cs="Times New Roman"/>
      <w:bCs/>
      <w:sz w:val="28"/>
      <w:szCs w:val="24"/>
      <w:lang w:val="ru-RU" w:eastAsia="ru-RU"/>
    </w:rPr>
  </w:style>
  <w:style w:type="paragraph" w:styleId="a7">
    <w:name w:val="Title"/>
    <w:basedOn w:val="a"/>
    <w:link w:val="a8"/>
    <w:qFormat/>
    <w:rsid w:val="00A12765"/>
    <w:pPr>
      <w:jc w:val="center"/>
    </w:pPr>
    <w:rPr>
      <w:rFonts w:ascii="Times New Roman IRO" w:hAnsi="Times New Roman IRO"/>
      <w:sz w:val="28"/>
    </w:rPr>
  </w:style>
  <w:style w:type="character" w:customStyle="1" w:styleId="a8">
    <w:name w:val="Название Знак"/>
    <w:basedOn w:val="a0"/>
    <w:link w:val="a7"/>
    <w:rsid w:val="00A12765"/>
    <w:rPr>
      <w:rFonts w:ascii="Times New Roman IRO" w:eastAsia="Times New Roman" w:hAnsi="Times New Roman IRO" w:cs="Times New Roman"/>
      <w:sz w:val="28"/>
      <w:szCs w:val="24"/>
      <w:lang w:val="ru-RU" w:eastAsia="ru-RU"/>
    </w:rPr>
  </w:style>
  <w:style w:type="paragraph" w:styleId="a9">
    <w:name w:val="footer"/>
    <w:basedOn w:val="a"/>
    <w:link w:val="aa"/>
    <w:semiHidden/>
    <w:rsid w:val="00A12765"/>
    <w:pPr>
      <w:tabs>
        <w:tab w:val="center" w:pos="4677"/>
        <w:tab w:val="right" w:pos="9355"/>
      </w:tabs>
    </w:pPr>
  </w:style>
  <w:style w:type="character" w:customStyle="1" w:styleId="aa">
    <w:name w:val="Нижний колонтитул Знак"/>
    <w:basedOn w:val="a0"/>
    <w:link w:val="a9"/>
    <w:semiHidden/>
    <w:rsid w:val="00A12765"/>
    <w:rPr>
      <w:rFonts w:ascii="Times New Roman" w:eastAsia="Times New Roman" w:hAnsi="Times New Roman" w:cs="Times New Roman"/>
      <w:sz w:val="24"/>
      <w:szCs w:val="24"/>
      <w:lang w:val="ru-RU" w:eastAsia="ru-RU"/>
    </w:rPr>
  </w:style>
  <w:style w:type="character" w:styleId="ab">
    <w:name w:val="page number"/>
    <w:basedOn w:val="a0"/>
    <w:semiHidden/>
    <w:rsid w:val="00A12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3594</Words>
  <Characters>20490</Characters>
  <Application>Microsoft Office Word</Application>
  <DocSecurity>0</DocSecurity>
  <Lines>170</Lines>
  <Paragraphs>48</Paragraphs>
  <ScaleCrop>false</ScaleCrop>
  <Company>Home</Company>
  <LinksUpToDate>false</LinksUpToDate>
  <CharactersWithSpaces>24036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2012-11-08T09:13:00Z</dcterms:created>
  <dcterms:modified xsi:type="dcterms:W3CDTF">2012-11-08T09:14:00Z</dcterms:modified>
</cp:coreProperties>
</file>